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0A5A" w14:textId="77777777" w:rsidR="007E1D62" w:rsidRPr="00856164" w:rsidRDefault="007E1D62" w:rsidP="00EA5912">
      <w:pPr>
        <w:pStyle w:val="Heading2"/>
      </w:pPr>
    </w:p>
    <w:p w14:paraId="2BD21BAD" w14:textId="77777777" w:rsidR="00AD3A68" w:rsidRPr="000A2943" w:rsidRDefault="00547B02" w:rsidP="00481E18">
      <w:pPr>
        <w:pStyle w:val="western"/>
        <w:keepNext/>
        <w:widowControl w:val="0"/>
        <w:spacing w:before="0" w:beforeAutospacing="0" w:after="0" w:line="240" w:lineRule="exact"/>
        <w:ind w:left="4420"/>
        <w:jc w:val="center"/>
        <w:rPr>
          <w:rFonts w:ascii="Calibri" w:hAnsi="Calibri" w:cs="Calibri" w:hint="default"/>
          <w:sz w:val="22"/>
          <w:szCs w:val="22"/>
        </w:rPr>
      </w:pPr>
      <w:proofErr w:type="gramStart"/>
      <w:r w:rsidRPr="000A2943">
        <w:rPr>
          <w:rFonts w:ascii="Calibri" w:hAnsi="Calibri" w:cs="Calibri" w:hint="default"/>
          <w:sz w:val="22"/>
          <w:szCs w:val="22"/>
        </w:rPr>
        <w:t>Emma  Fulham</w:t>
      </w:r>
      <w:proofErr w:type="gramEnd"/>
      <w:r w:rsidRPr="000A2943">
        <w:rPr>
          <w:rFonts w:ascii="Calibri" w:hAnsi="Calibri" w:cs="Calibri" w:hint="default"/>
          <w:sz w:val="22"/>
          <w:szCs w:val="22"/>
        </w:rPr>
        <w:t>,</w:t>
      </w:r>
      <w:r w:rsidR="00AD3A68" w:rsidRPr="000A2943">
        <w:rPr>
          <w:rFonts w:ascii="Calibri" w:hAnsi="Calibri" w:cs="Calibri" w:hint="default"/>
          <w:sz w:val="22"/>
          <w:szCs w:val="22"/>
        </w:rPr>
        <w:t xml:space="preserve"> Clerk to Crowhurst Parish Council</w:t>
      </w:r>
    </w:p>
    <w:p w14:paraId="367C94CA" w14:textId="77777777" w:rsidR="00AD3A68" w:rsidRPr="000A2943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="Calibri" w:hAnsi="Calibri" w:cs="Calibri" w:hint="default"/>
          <w:sz w:val="22"/>
          <w:szCs w:val="22"/>
        </w:rPr>
      </w:pPr>
      <w:r w:rsidRPr="000A2943">
        <w:rPr>
          <w:rFonts w:ascii="Calibri" w:hAnsi="Calibri" w:cs="Calibri" w:hint="default"/>
          <w:sz w:val="22"/>
          <w:szCs w:val="22"/>
        </w:rPr>
        <w:t xml:space="preserve">Ten Acre Court Cat Street Upper Hartfield TN7 4DT </w:t>
      </w:r>
    </w:p>
    <w:p w14:paraId="6464D429" w14:textId="77777777" w:rsidR="00AD3A68" w:rsidRPr="000A2943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="Calibri" w:hAnsi="Calibri" w:cs="Calibri" w:hint="default"/>
          <w:b/>
          <w:bCs/>
          <w:color w:val="777777"/>
          <w:sz w:val="22"/>
          <w:szCs w:val="22"/>
        </w:rPr>
      </w:pPr>
      <w:r w:rsidRPr="000A2943">
        <w:rPr>
          <w:rFonts w:ascii="Calibri" w:hAnsi="Calibri" w:cs="Calibri" w:hint="default"/>
          <w:sz w:val="22"/>
          <w:szCs w:val="22"/>
        </w:rPr>
        <w:t>e-mail:</w:t>
      </w:r>
      <w:r w:rsidRPr="000A2943">
        <w:rPr>
          <w:rFonts w:ascii="Calibri" w:hAnsi="Calibri" w:cs="Calibri" w:hint="default"/>
          <w:b/>
          <w:bCs/>
          <w:color w:val="777777"/>
          <w:sz w:val="22"/>
          <w:szCs w:val="22"/>
        </w:rPr>
        <w:t xml:space="preserve"> </w:t>
      </w:r>
      <w:hyperlink r:id="rId7" w:history="1">
        <w:r w:rsidR="008D4A1C" w:rsidRPr="000A2943">
          <w:rPr>
            <w:rStyle w:val="Hyperlink"/>
            <w:rFonts w:ascii="Calibri" w:hAnsi="Calibri" w:cs="Calibri" w:hint="default"/>
            <w:b/>
            <w:bCs/>
            <w:sz w:val="22"/>
            <w:szCs w:val="22"/>
          </w:rPr>
          <w:t>clerk@crowhurstonline.uk</w:t>
        </w:r>
      </w:hyperlink>
    </w:p>
    <w:p w14:paraId="0B2C0D60" w14:textId="77777777" w:rsidR="00927D23" w:rsidRPr="000A2943" w:rsidRDefault="00AD3A68" w:rsidP="00927D23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="Calibri" w:hAnsi="Calibri" w:cs="Calibri" w:hint="default"/>
          <w:b/>
          <w:bCs/>
          <w:color w:val="777777"/>
          <w:sz w:val="22"/>
          <w:szCs w:val="22"/>
        </w:rPr>
      </w:pPr>
      <w:r w:rsidRPr="000A2943">
        <w:rPr>
          <w:rFonts w:ascii="Calibri" w:hAnsi="Calibri" w:cs="Calibri" w:hint="default"/>
          <w:b/>
          <w:bCs/>
          <w:color w:val="777777"/>
          <w:sz w:val="22"/>
          <w:szCs w:val="22"/>
        </w:rPr>
        <w:t>Teleph</w:t>
      </w:r>
      <w:r w:rsidR="00896176" w:rsidRPr="000A2943">
        <w:rPr>
          <w:rFonts w:ascii="Calibri" w:hAnsi="Calibri" w:cs="Calibri" w:hint="default"/>
          <w:b/>
          <w:bCs/>
          <w:color w:val="777777"/>
          <w:sz w:val="22"/>
          <w:szCs w:val="22"/>
        </w:rPr>
        <w:t xml:space="preserve">one/ Answer machine: 01342 822404 </w:t>
      </w:r>
    </w:p>
    <w:p w14:paraId="3409E59B" w14:textId="77777777" w:rsidR="00927D23" w:rsidRPr="000A2943" w:rsidRDefault="00927D23" w:rsidP="00927D23">
      <w:pPr>
        <w:pStyle w:val="western"/>
        <w:keepNext/>
        <w:widowControl w:val="0"/>
        <w:spacing w:before="0" w:beforeAutospacing="0" w:after="0" w:line="240" w:lineRule="exact"/>
        <w:jc w:val="center"/>
        <w:rPr>
          <w:rFonts w:ascii="Calibri" w:hAnsi="Calibri" w:cs="Calibri" w:hint="default"/>
          <w:b/>
          <w:bCs/>
          <w:color w:val="777777"/>
          <w:sz w:val="22"/>
          <w:szCs w:val="22"/>
        </w:rPr>
      </w:pPr>
    </w:p>
    <w:p w14:paraId="7ABA3AF4" w14:textId="77777777" w:rsidR="00927D23" w:rsidRPr="000A2943" w:rsidRDefault="00927D23" w:rsidP="00927D23">
      <w:pPr>
        <w:pStyle w:val="western"/>
        <w:keepNext/>
        <w:widowControl w:val="0"/>
        <w:spacing w:before="0" w:beforeAutospacing="0" w:after="0" w:line="240" w:lineRule="exact"/>
        <w:rPr>
          <w:rFonts w:ascii="Calibri" w:hAnsi="Calibri" w:cs="Calibri" w:hint="default"/>
          <w:b/>
          <w:bCs/>
          <w:color w:val="777777"/>
          <w:sz w:val="22"/>
          <w:szCs w:val="22"/>
        </w:rPr>
      </w:pPr>
    </w:p>
    <w:p w14:paraId="7CFA5760" w14:textId="77777777" w:rsidR="00346EB3" w:rsidRDefault="00927D23" w:rsidP="00927D23">
      <w:pPr>
        <w:pStyle w:val="western"/>
        <w:keepNext/>
        <w:widowControl w:val="0"/>
        <w:spacing w:before="0" w:beforeAutospacing="0" w:after="0" w:line="240" w:lineRule="exact"/>
        <w:rPr>
          <w:rFonts w:ascii="Calibri" w:hAnsi="Calibri" w:cs="Calibri" w:hint="default"/>
          <w:b/>
          <w:sz w:val="22"/>
          <w:szCs w:val="22"/>
        </w:rPr>
      </w:pPr>
      <w:r w:rsidRPr="000A2943">
        <w:rPr>
          <w:rFonts w:ascii="Calibri" w:hAnsi="Calibri" w:cs="Calibri" w:hint="default"/>
          <w:b/>
          <w:sz w:val="22"/>
          <w:szCs w:val="22"/>
        </w:rPr>
        <w:t xml:space="preserve">Minutes to the </w:t>
      </w:r>
      <w:r w:rsidR="00A656C7" w:rsidRPr="000A2943">
        <w:rPr>
          <w:rFonts w:ascii="Calibri" w:hAnsi="Calibri" w:cs="Calibri" w:hint="default"/>
          <w:b/>
          <w:sz w:val="22"/>
          <w:szCs w:val="22"/>
        </w:rPr>
        <w:t>Parish Council Meeting of Crowhurst Parish</w:t>
      </w:r>
      <w:r w:rsidR="00D132CB" w:rsidRPr="000A2943">
        <w:rPr>
          <w:rFonts w:ascii="Calibri" w:hAnsi="Calibri" w:cs="Calibri" w:hint="default"/>
          <w:b/>
          <w:sz w:val="22"/>
          <w:szCs w:val="22"/>
        </w:rPr>
        <w:t xml:space="preserve"> C</w:t>
      </w:r>
      <w:r w:rsidRPr="000A2943">
        <w:rPr>
          <w:rFonts w:ascii="Calibri" w:hAnsi="Calibri" w:cs="Calibri" w:hint="default"/>
          <w:b/>
          <w:sz w:val="22"/>
          <w:szCs w:val="22"/>
        </w:rPr>
        <w:t xml:space="preserve">ouncil held on </w:t>
      </w:r>
      <w:r w:rsidR="0082544C">
        <w:rPr>
          <w:rFonts w:ascii="Calibri" w:hAnsi="Calibri" w:cs="Calibri" w:hint="default"/>
          <w:b/>
          <w:sz w:val="22"/>
          <w:szCs w:val="22"/>
        </w:rPr>
        <w:t>Monday</w:t>
      </w:r>
      <w:r w:rsidR="0043619D">
        <w:rPr>
          <w:rFonts w:ascii="Calibri" w:hAnsi="Calibri" w:cs="Calibri" w:hint="default"/>
          <w:b/>
          <w:sz w:val="22"/>
          <w:szCs w:val="22"/>
        </w:rPr>
        <w:t xml:space="preserve"> </w:t>
      </w:r>
    </w:p>
    <w:p w14:paraId="5574A610" w14:textId="0891C1E5" w:rsidR="007264E3" w:rsidRPr="000A2943" w:rsidRDefault="00BC1AF8" w:rsidP="00927D23">
      <w:pPr>
        <w:pStyle w:val="western"/>
        <w:keepNext/>
        <w:widowControl w:val="0"/>
        <w:spacing w:before="0" w:beforeAutospacing="0" w:after="0" w:line="240" w:lineRule="exact"/>
        <w:rPr>
          <w:rFonts w:ascii="Calibri" w:hAnsi="Calibri" w:cs="Calibri" w:hint="default"/>
          <w:b/>
          <w:sz w:val="22"/>
          <w:szCs w:val="22"/>
        </w:rPr>
      </w:pPr>
      <w:r>
        <w:rPr>
          <w:rFonts w:ascii="Calibri" w:hAnsi="Calibri" w:cs="Calibri" w:hint="default"/>
          <w:b/>
          <w:sz w:val="22"/>
          <w:szCs w:val="22"/>
        </w:rPr>
        <w:t>10</w:t>
      </w:r>
      <w:r w:rsidRPr="00BC1AF8">
        <w:rPr>
          <w:rFonts w:ascii="Calibri" w:hAnsi="Calibri" w:cs="Calibri" w:hint="default"/>
          <w:b/>
          <w:sz w:val="22"/>
          <w:szCs w:val="22"/>
          <w:vertAlign w:val="superscript"/>
        </w:rPr>
        <w:t>th</w:t>
      </w:r>
      <w:r>
        <w:rPr>
          <w:rFonts w:ascii="Calibri" w:hAnsi="Calibri" w:cs="Calibri" w:hint="default"/>
          <w:b/>
          <w:sz w:val="22"/>
          <w:szCs w:val="22"/>
        </w:rPr>
        <w:t xml:space="preserve"> March </w:t>
      </w:r>
      <w:r w:rsidR="0082544C">
        <w:rPr>
          <w:rFonts w:ascii="Calibri" w:hAnsi="Calibri" w:cs="Calibri" w:hint="default"/>
          <w:b/>
          <w:sz w:val="22"/>
          <w:szCs w:val="22"/>
        </w:rPr>
        <w:t>202</w:t>
      </w:r>
      <w:r w:rsidR="00580D35">
        <w:rPr>
          <w:rFonts w:ascii="Calibri" w:hAnsi="Calibri" w:cs="Calibri" w:hint="default"/>
          <w:b/>
          <w:sz w:val="22"/>
          <w:szCs w:val="22"/>
        </w:rPr>
        <w:t>5</w:t>
      </w:r>
      <w:r w:rsidR="00FF7FC2">
        <w:rPr>
          <w:rFonts w:ascii="Calibri" w:hAnsi="Calibri" w:cs="Calibri" w:hint="default"/>
          <w:b/>
          <w:sz w:val="22"/>
          <w:szCs w:val="22"/>
        </w:rPr>
        <w:t xml:space="preserve"> </w:t>
      </w:r>
      <w:r w:rsidR="00A656C7" w:rsidRPr="000A2943">
        <w:rPr>
          <w:rFonts w:ascii="Calibri" w:hAnsi="Calibri" w:cs="Calibri" w:hint="default"/>
          <w:b/>
          <w:sz w:val="22"/>
          <w:szCs w:val="22"/>
        </w:rPr>
        <w:t>at 7</w:t>
      </w:r>
      <w:r w:rsidR="004804D7">
        <w:rPr>
          <w:rFonts w:ascii="Calibri" w:hAnsi="Calibri" w:cs="Calibri" w:hint="default"/>
          <w:b/>
          <w:sz w:val="22"/>
          <w:szCs w:val="22"/>
        </w:rPr>
        <w:t>:</w:t>
      </w:r>
      <w:r w:rsidR="0068143F">
        <w:rPr>
          <w:rFonts w:ascii="Calibri" w:hAnsi="Calibri" w:cs="Calibri" w:hint="default"/>
          <w:b/>
          <w:sz w:val="22"/>
          <w:szCs w:val="22"/>
        </w:rPr>
        <w:t>30</w:t>
      </w:r>
      <w:r w:rsidR="00927D23" w:rsidRPr="000A2943">
        <w:rPr>
          <w:rFonts w:ascii="Calibri" w:hAnsi="Calibri" w:cs="Calibri" w:hint="default"/>
          <w:b/>
          <w:sz w:val="22"/>
          <w:szCs w:val="22"/>
        </w:rPr>
        <w:t>pm</w:t>
      </w:r>
      <w:r w:rsidR="00273D3F">
        <w:rPr>
          <w:rFonts w:ascii="Calibri" w:hAnsi="Calibri" w:cs="Calibri" w:hint="default"/>
          <w:b/>
          <w:sz w:val="22"/>
          <w:szCs w:val="22"/>
        </w:rPr>
        <w:t xml:space="preserve"> in Crowhurst Village Hall. </w:t>
      </w:r>
    </w:p>
    <w:p w14:paraId="7713A4BA" w14:textId="77777777" w:rsidR="00927D23" w:rsidRPr="000A2943" w:rsidRDefault="00927D23" w:rsidP="00927D23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="Calibri" w:hAnsi="Calibri" w:cs="Calibri" w:hint="default"/>
          <w:b/>
          <w:bCs/>
          <w:color w:val="777777"/>
          <w:sz w:val="22"/>
          <w:szCs w:val="22"/>
        </w:rPr>
      </w:pPr>
    </w:p>
    <w:p w14:paraId="47A36982" w14:textId="0ACE84A8" w:rsidR="00C437D7" w:rsidRPr="000A2943" w:rsidRDefault="003A7779" w:rsidP="00A656C7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Cllrs </w:t>
      </w:r>
      <w:r w:rsidR="002B04C3" w:rsidRPr="000A2943">
        <w:rPr>
          <w:rFonts w:ascii="Calibri" w:hAnsi="Calibri" w:cs="Calibri"/>
          <w:sz w:val="22"/>
          <w:szCs w:val="22"/>
        </w:rPr>
        <w:t>Present: Cllr G King</w:t>
      </w:r>
      <w:r w:rsidR="001C5D06">
        <w:rPr>
          <w:rFonts w:ascii="Calibri" w:hAnsi="Calibri" w:cs="Calibri"/>
          <w:sz w:val="22"/>
          <w:szCs w:val="22"/>
        </w:rPr>
        <w:t xml:space="preserve"> (Chairman)</w:t>
      </w:r>
      <w:r w:rsidR="00711BE0">
        <w:rPr>
          <w:rFonts w:ascii="Calibri" w:hAnsi="Calibri" w:cs="Calibri"/>
          <w:sz w:val="22"/>
          <w:szCs w:val="22"/>
        </w:rPr>
        <w:t xml:space="preserve">, </w:t>
      </w:r>
      <w:r w:rsidR="00187E66">
        <w:rPr>
          <w:rFonts w:ascii="Calibri" w:hAnsi="Calibri" w:cs="Calibri"/>
          <w:sz w:val="22"/>
          <w:szCs w:val="22"/>
        </w:rPr>
        <w:t>Cllr C Jarrott</w:t>
      </w:r>
      <w:r w:rsidR="00261A0B">
        <w:rPr>
          <w:rFonts w:ascii="Calibri" w:hAnsi="Calibri" w:cs="Calibri"/>
          <w:sz w:val="22"/>
          <w:szCs w:val="22"/>
        </w:rPr>
        <w:t xml:space="preserve"> and </w:t>
      </w:r>
      <w:r w:rsidR="00615BCA">
        <w:rPr>
          <w:rFonts w:ascii="Calibri" w:hAnsi="Calibri" w:cs="Calibri"/>
          <w:sz w:val="22"/>
          <w:szCs w:val="22"/>
        </w:rPr>
        <w:t>Cllr D. Rand</w:t>
      </w:r>
      <w:r w:rsidR="00261A0B">
        <w:rPr>
          <w:rFonts w:ascii="Calibri" w:hAnsi="Calibri" w:cs="Calibri"/>
          <w:sz w:val="22"/>
          <w:szCs w:val="22"/>
        </w:rPr>
        <w:t>.</w:t>
      </w:r>
    </w:p>
    <w:p w14:paraId="5215CB93" w14:textId="64A12077" w:rsidR="00FE0656" w:rsidRDefault="00FE0656" w:rsidP="0082544C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Absent</w:t>
      </w:r>
      <w:r w:rsidR="000164CD">
        <w:rPr>
          <w:rFonts w:ascii="Calibri" w:hAnsi="Calibri" w:cs="Calibri"/>
          <w:sz w:val="22"/>
          <w:szCs w:val="22"/>
        </w:rPr>
        <w:t>:</w:t>
      </w:r>
      <w:r w:rsidR="00AE6762">
        <w:rPr>
          <w:rFonts w:ascii="Calibri" w:hAnsi="Calibri" w:cs="Calibri"/>
          <w:sz w:val="22"/>
          <w:szCs w:val="22"/>
        </w:rPr>
        <w:t xml:space="preserve"> District Cllr</w:t>
      </w:r>
      <w:r w:rsidR="00261A0B">
        <w:rPr>
          <w:rFonts w:ascii="Calibri" w:hAnsi="Calibri" w:cs="Calibri"/>
          <w:sz w:val="22"/>
          <w:szCs w:val="22"/>
        </w:rPr>
        <w:t>s</w:t>
      </w:r>
      <w:r w:rsidR="00AE6762">
        <w:rPr>
          <w:rFonts w:ascii="Calibri" w:hAnsi="Calibri" w:cs="Calibri"/>
          <w:sz w:val="22"/>
          <w:szCs w:val="22"/>
        </w:rPr>
        <w:t>. J Duggan</w:t>
      </w:r>
      <w:r w:rsidR="000C1FC1">
        <w:rPr>
          <w:rFonts w:ascii="Calibri" w:hAnsi="Calibri" w:cs="Calibri"/>
          <w:sz w:val="22"/>
          <w:szCs w:val="22"/>
        </w:rPr>
        <w:t xml:space="preserve"> and </w:t>
      </w:r>
      <w:r w:rsidR="00261A0B">
        <w:rPr>
          <w:rFonts w:ascii="Calibri" w:hAnsi="Calibri" w:cs="Calibri"/>
          <w:sz w:val="22"/>
          <w:szCs w:val="22"/>
        </w:rPr>
        <w:t>P. Killick.</w:t>
      </w:r>
    </w:p>
    <w:p w14:paraId="7CB4B60D" w14:textId="095F31F0" w:rsidR="003F2E9D" w:rsidRDefault="002B23F1" w:rsidP="0082544C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Apologies received:</w:t>
      </w:r>
      <w:r w:rsidR="00273D3F">
        <w:rPr>
          <w:rFonts w:ascii="Calibri" w:hAnsi="Calibri" w:cs="Calibri"/>
          <w:sz w:val="22"/>
          <w:szCs w:val="22"/>
        </w:rPr>
        <w:t xml:space="preserve"> </w:t>
      </w:r>
      <w:r w:rsidR="00A11836">
        <w:rPr>
          <w:rFonts w:ascii="Calibri" w:hAnsi="Calibri" w:cs="Calibri"/>
          <w:sz w:val="22"/>
          <w:szCs w:val="22"/>
        </w:rPr>
        <w:t xml:space="preserve">County Cllr </w:t>
      </w:r>
      <w:r w:rsidR="00C135A0">
        <w:rPr>
          <w:rFonts w:ascii="Calibri" w:hAnsi="Calibri" w:cs="Calibri"/>
          <w:sz w:val="22"/>
          <w:szCs w:val="22"/>
        </w:rPr>
        <w:t>L. Steeds</w:t>
      </w:r>
      <w:r w:rsidR="000C1FC1">
        <w:rPr>
          <w:rFonts w:ascii="Calibri" w:hAnsi="Calibri" w:cs="Calibri"/>
          <w:sz w:val="22"/>
          <w:szCs w:val="22"/>
        </w:rPr>
        <w:t xml:space="preserve"> and Cllr L. </w:t>
      </w:r>
      <w:proofErr w:type="spellStart"/>
      <w:r w:rsidR="000C1FC1">
        <w:rPr>
          <w:rFonts w:ascii="Calibri" w:hAnsi="Calibri" w:cs="Calibri"/>
          <w:sz w:val="22"/>
          <w:szCs w:val="22"/>
        </w:rPr>
        <w:t>Ellam</w:t>
      </w:r>
      <w:proofErr w:type="spellEnd"/>
      <w:r w:rsidR="000C1FC1">
        <w:rPr>
          <w:rFonts w:ascii="Calibri" w:hAnsi="Calibri" w:cs="Calibri"/>
          <w:sz w:val="22"/>
          <w:szCs w:val="22"/>
        </w:rPr>
        <w:t>.</w:t>
      </w:r>
    </w:p>
    <w:p w14:paraId="488BD308" w14:textId="7F290ADD" w:rsidR="00806E14" w:rsidRDefault="00806E14" w:rsidP="003F2E9D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Public: </w:t>
      </w:r>
      <w:r w:rsidR="008225F3">
        <w:rPr>
          <w:rFonts w:ascii="Calibri" w:hAnsi="Calibri" w:cs="Calibri"/>
          <w:sz w:val="22"/>
          <w:szCs w:val="22"/>
        </w:rPr>
        <w:t>2</w:t>
      </w:r>
      <w:r w:rsidR="00543BD9">
        <w:rPr>
          <w:rFonts w:ascii="Calibri" w:hAnsi="Calibri" w:cs="Calibri"/>
          <w:sz w:val="22"/>
          <w:szCs w:val="22"/>
        </w:rPr>
        <w:t xml:space="preserve"> </w:t>
      </w:r>
      <w:r w:rsidR="00AE6762">
        <w:rPr>
          <w:rFonts w:ascii="Calibri" w:hAnsi="Calibri" w:cs="Calibri"/>
          <w:sz w:val="22"/>
          <w:szCs w:val="22"/>
        </w:rPr>
        <w:t>members of the public were present</w:t>
      </w:r>
      <w:r w:rsidR="008225F3">
        <w:rPr>
          <w:rFonts w:ascii="Calibri" w:hAnsi="Calibri" w:cs="Calibri"/>
          <w:sz w:val="22"/>
          <w:szCs w:val="22"/>
        </w:rPr>
        <w:t>.</w:t>
      </w:r>
    </w:p>
    <w:p w14:paraId="68BAB3C0" w14:textId="089F55A2" w:rsidR="00543BD9" w:rsidRDefault="00806E14" w:rsidP="003F2E9D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Attendance</w:t>
      </w:r>
      <w:r w:rsidR="007C08F4">
        <w:rPr>
          <w:rFonts w:ascii="Calibri" w:hAnsi="Calibri" w:cs="Calibri"/>
          <w:sz w:val="22"/>
          <w:szCs w:val="22"/>
        </w:rPr>
        <w:t xml:space="preserve">: </w:t>
      </w:r>
      <w:r w:rsidR="003F2E9D" w:rsidRPr="00A307D9">
        <w:rPr>
          <w:rFonts w:ascii="Calibri" w:hAnsi="Calibri" w:cs="Calibri"/>
          <w:sz w:val="22"/>
          <w:szCs w:val="22"/>
        </w:rPr>
        <w:t xml:space="preserve">Clerk to the Council </w:t>
      </w:r>
      <w:r w:rsidR="00442CF9">
        <w:rPr>
          <w:rFonts w:ascii="Calibri" w:hAnsi="Calibri" w:cs="Calibri"/>
          <w:sz w:val="22"/>
          <w:szCs w:val="22"/>
        </w:rPr>
        <w:t xml:space="preserve">Emma Fulham </w:t>
      </w:r>
      <w:r w:rsidR="00543BD9">
        <w:rPr>
          <w:rFonts w:ascii="Calibri" w:hAnsi="Calibri" w:cs="Calibri"/>
          <w:sz w:val="22"/>
          <w:szCs w:val="22"/>
        </w:rPr>
        <w:t>and District Cllr L Lockwood</w:t>
      </w:r>
      <w:r w:rsidR="008225F3">
        <w:rPr>
          <w:rFonts w:ascii="Calibri" w:hAnsi="Calibri" w:cs="Calibri"/>
          <w:sz w:val="22"/>
          <w:szCs w:val="22"/>
        </w:rPr>
        <w:t>.</w:t>
      </w:r>
    </w:p>
    <w:p w14:paraId="3D08E3DB" w14:textId="3CAC22B6" w:rsidR="00D25916" w:rsidRPr="00A04481" w:rsidRDefault="003666F1" w:rsidP="00D33DE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Public </w:t>
      </w:r>
      <w:r w:rsidR="00711BE0" w:rsidRPr="00EA0BE8">
        <w:rPr>
          <w:rFonts w:ascii="Calibri" w:hAnsi="Calibri" w:cs="Calibri"/>
          <w:b/>
          <w:bCs/>
          <w:sz w:val="22"/>
          <w:szCs w:val="22"/>
        </w:rPr>
        <w:t xml:space="preserve">Meeting: </w:t>
      </w:r>
    </w:p>
    <w:p w14:paraId="78CE6633" w14:textId="77777777" w:rsidR="00DA1C1E" w:rsidRDefault="00DA1C1E" w:rsidP="00D33DE6">
      <w:pPr>
        <w:rPr>
          <w:rFonts w:ascii="Calibri" w:hAnsi="Calibri" w:cs="Calibri"/>
          <w:sz w:val="22"/>
          <w:szCs w:val="22"/>
        </w:rPr>
      </w:pPr>
    </w:p>
    <w:p w14:paraId="7404AA68" w14:textId="07A21579" w:rsidR="00CB678C" w:rsidRDefault="00EC0B0F" w:rsidP="00D33D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</w:t>
      </w:r>
      <w:r w:rsidR="008225F3">
        <w:rPr>
          <w:rFonts w:ascii="Calibri" w:hAnsi="Calibri" w:cs="Calibri"/>
          <w:sz w:val="22"/>
          <w:szCs w:val="22"/>
        </w:rPr>
        <w:t xml:space="preserve">was an update </w:t>
      </w:r>
      <w:r w:rsidR="00D66B29">
        <w:rPr>
          <w:rFonts w:ascii="Calibri" w:hAnsi="Calibri" w:cs="Calibri"/>
          <w:sz w:val="22"/>
          <w:szCs w:val="22"/>
        </w:rPr>
        <w:t xml:space="preserve">provided by Anne McCullum </w:t>
      </w:r>
      <w:r w:rsidR="008225F3">
        <w:rPr>
          <w:rFonts w:ascii="Calibri" w:hAnsi="Calibri" w:cs="Calibri"/>
          <w:sz w:val="22"/>
          <w:szCs w:val="22"/>
        </w:rPr>
        <w:t xml:space="preserve">on </w:t>
      </w:r>
      <w:r w:rsidR="00A06216">
        <w:rPr>
          <w:rFonts w:ascii="Calibri" w:hAnsi="Calibri" w:cs="Calibri"/>
          <w:sz w:val="22"/>
          <w:szCs w:val="22"/>
        </w:rPr>
        <w:t>the horse sign</w:t>
      </w:r>
      <w:r w:rsidR="001B30B4">
        <w:rPr>
          <w:rFonts w:ascii="Calibri" w:hAnsi="Calibri" w:cs="Calibri"/>
          <w:sz w:val="22"/>
          <w:szCs w:val="22"/>
        </w:rPr>
        <w:t xml:space="preserve"> options</w:t>
      </w:r>
      <w:r w:rsidR="00D66B29">
        <w:rPr>
          <w:rFonts w:ascii="Calibri" w:hAnsi="Calibri" w:cs="Calibri"/>
          <w:sz w:val="22"/>
          <w:szCs w:val="22"/>
        </w:rPr>
        <w:t>, the equestrian community are now favouring the provision of temporary signage as this is a cheaper option that has been previously supported by SCC</w:t>
      </w:r>
      <w:r w:rsidR="001B30B4">
        <w:rPr>
          <w:rFonts w:ascii="Calibri" w:hAnsi="Calibri" w:cs="Calibri"/>
          <w:sz w:val="22"/>
          <w:szCs w:val="22"/>
        </w:rPr>
        <w:t>.</w:t>
      </w:r>
      <w:r w:rsidR="001B30B4" w:rsidRPr="001F36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7BC0" w:rsidRPr="001F36A4">
        <w:rPr>
          <w:rFonts w:ascii="Calibri" w:hAnsi="Calibri" w:cs="Calibri"/>
          <w:b/>
          <w:bCs/>
          <w:sz w:val="22"/>
          <w:szCs w:val="22"/>
        </w:rPr>
        <w:t xml:space="preserve">Cllr King would continue to chase SCC for a meeting to discuss locations. </w:t>
      </w:r>
    </w:p>
    <w:p w14:paraId="5AE5AD83" w14:textId="701E6BF1" w:rsidR="006B0478" w:rsidRDefault="00CB678C" w:rsidP="00D33D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new website </w:t>
      </w:r>
      <w:r w:rsidR="001F36A4">
        <w:rPr>
          <w:rFonts w:ascii="Calibri" w:hAnsi="Calibri" w:cs="Calibri"/>
          <w:sz w:val="22"/>
          <w:szCs w:val="22"/>
        </w:rPr>
        <w:t xml:space="preserve">address </w:t>
      </w:r>
      <w:r>
        <w:rPr>
          <w:rFonts w:ascii="Calibri" w:hAnsi="Calibri" w:cs="Calibri"/>
          <w:sz w:val="22"/>
          <w:szCs w:val="22"/>
        </w:rPr>
        <w:t xml:space="preserve">needed to be communicated </w:t>
      </w:r>
      <w:r w:rsidR="006B0478">
        <w:rPr>
          <w:rFonts w:ascii="Calibri" w:hAnsi="Calibri" w:cs="Calibri"/>
          <w:sz w:val="22"/>
          <w:szCs w:val="22"/>
        </w:rPr>
        <w:t>to parishioners</w:t>
      </w:r>
      <w:r w:rsidR="001F36A4">
        <w:rPr>
          <w:rFonts w:ascii="Calibri" w:hAnsi="Calibri" w:cs="Calibri"/>
          <w:sz w:val="22"/>
          <w:szCs w:val="22"/>
        </w:rPr>
        <w:t xml:space="preserve"> as the change in domain name had dropped it from search engines.</w:t>
      </w:r>
    </w:p>
    <w:p w14:paraId="5A1FE41A" w14:textId="2157CAF8" w:rsidR="00D66B29" w:rsidRDefault="00D66B29" w:rsidP="00D33D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new CPC website address is www.crowhurst-pc.gov.uk</w:t>
      </w:r>
    </w:p>
    <w:p w14:paraId="67A9BE06" w14:textId="115B6ECF" w:rsidR="00B9056F" w:rsidRDefault="00D66B29" w:rsidP="00D33D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commented on by a member of the public that </w:t>
      </w:r>
      <w:proofErr w:type="gramStart"/>
      <w:r>
        <w:rPr>
          <w:rFonts w:ascii="Calibri" w:hAnsi="Calibri" w:cs="Calibri"/>
          <w:sz w:val="22"/>
          <w:szCs w:val="22"/>
        </w:rPr>
        <w:t>the  previous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E23B68">
        <w:rPr>
          <w:rFonts w:ascii="Calibri" w:hAnsi="Calibri" w:cs="Calibri"/>
          <w:sz w:val="22"/>
          <w:szCs w:val="22"/>
        </w:rPr>
        <w:t xml:space="preserve">repairs to Park Road have been </w:t>
      </w:r>
      <w:r w:rsidR="005C465F">
        <w:rPr>
          <w:rFonts w:ascii="Calibri" w:hAnsi="Calibri" w:cs="Calibri"/>
          <w:sz w:val="22"/>
          <w:szCs w:val="22"/>
        </w:rPr>
        <w:t>undone by further road diversions</w:t>
      </w:r>
      <w:r w:rsidR="00B9056F">
        <w:rPr>
          <w:rFonts w:ascii="Calibri" w:hAnsi="Calibri" w:cs="Calibri"/>
          <w:sz w:val="22"/>
          <w:szCs w:val="22"/>
        </w:rPr>
        <w:t xml:space="preserve"> which the Council noted was unfortunate.</w:t>
      </w:r>
    </w:p>
    <w:p w14:paraId="10D3E04E" w14:textId="31F7E1D7" w:rsidR="00B9056F" w:rsidRDefault="0093101D" w:rsidP="00D33D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 update on the bridlepath initiative was given by Cllr Lockwood. No further actions required by the Council</w:t>
      </w:r>
      <w:r w:rsidR="00215614">
        <w:rPr>
          <w:rFonts w:ascii="Calibri" w:hAnsi="Calibri" w:cs="Calibri"/>
          <w:sz w:val="22"/>
          <w:szCs w:val="22"/>
        </w:rPr>
        <w:t xml:space="preserve"> at the current time. </w:t>
      </w:r>
    </w:p>
    <w:p w14:paraId="50D5A99E" w14:textId="0D9FC6C8" w:rsidR="007E2051" w:rsidRDefault="007E2051" w:rsidP="00D33DE6">
      <w:pPr>
        <w:rPr>
          <w:rFonts w:ascii="Calibri" w:hAnsi="Calibri" w:cs="Calibri"/>
          <w:sz w:val="22"/>
          <w:szCs w:val="22"/>
        </w:rPr>
      </w:pPr>
    </w:p>
    <w:p w14:paraId="1056C4ED" w14:textId="2B860E0C" w:rsidR="000164CD" w:rsidRPr="00D84DCE" w:rsidRDefault="000164CD" w:rsidP="00D33DE6">
      <w:pPr>
        <w:rPr>
          <w:rFonts w:ascii="Calibri" w:hAnsi="Calibri" w:cs="Calibri"/>
          <w:b/>
          <w:bCs/>
          <w:sz w:val="22"/>
          <w:szCs w:val="22"/>
        </w:rPr>
      </w:pPr>
      <w:r w:rsidRPr="00D84DCE">
        <w:rPr>
          <w:rFonts w:ascii="Calibri" w:hAnsi="Calibri" w:cs="Calibri"/>
          <w:b/>
          <w:bCs/>
          <w:sz w:val="22"/>
          <w:szCs w:val="22"/>
        </w:rPr>
        <w:t xml:space="preserve">Reports were presented </w:t>
      </w:r>
      <w:r w:rsidR="007E2051" w:rsidRPr="00D84DCE">
        <w:rPr>
          <w:rFonts w:ascii="Calibri" w:hAnsi="Calibri" w:cs="Calibri"/>
          <w:b/>
          <w:bCs/>
          <w:sz w:val="22"/>
          <w:szCs w:val="22"/>
        </w:rPr>
        <w:t xml:space="preserve">as follows: </w:t>
      </w:r>
    </w:p>
    <w:p w14:paraId="6AD94108" w14:textId="77777777" w:rsidR="007E2051" w:rsidRDefault="007E2051" w:rsidP="00D33DE6">
      <w:pPr>
        <w:rPr>
          <w:rFonts w:ascii="Calibri" w:hAnsi="Calibri" w:cs="Calibri"/>
          <w:sz w:val="22"/>
          <w:szCs w:val="22"/>
        </w:rPr>
      </w:pPr>
    </w:p>
    <w:p w14:paraId="09FA154B" w14:textId="05B84749" w:rsidR="0050043C" w:rsidRDefault="009253ED" w:rsidP="004D3C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</w:t>
      </w:r>
      <w:r w:rsidR="001B30B4">
        <w:rPr>
          <w:rFonts w:ascii="Calibri" w:hAnsi="Calibri" w:cs="Calibri"/>
          <w:sz w:val="22"/>
          <w:szCs w:val="22"/>
        </w:rPr>
        <w:t xml:space="preserve">Lockwood </w:t>
      </w:r>
      <w:r w:rsidR="00215614">
        <w:rPr>
          <w:rFonts w:ascii="Calibri" w:hAnsi="Calibri" w:cs="Calibri"/>
          <w:sz w:val="22"/>
          <w:szCs w:val="22"/>
        </w:rPr>
        <w:t xml:space="preserve">reported on an update on the Local Plan it was hoped to finalise before 2027 and </w:t>
      </w:r>
      <w:r w:rsidR="00D66B29">
        <w:rPr>
          <w:rFonts w:ascii="Calibri" w:hAnsi="Calibri" w:cs="Calibri"/>
          <w:sz w:val="22"/>
          <w:szCs w:val="22"/>
        </w:rPr>
        <w:t xml:space="preserve">that Tandridge DC </w:t>
      </w:r>
      <w:r w:rsidR="00215614">
        <w:rPr>
          <w:rFonts w:ascii="Calibri" w:hAnsi="Calibri" w:cs="Calibri"/>
          <w:sz w:val="22"/>
          <w:szCs w:val="22"/>
        </w:rPr>
        <w:t>was</w:t>
      </w:r>
      <w:r w:rsidR="00D66B29">
        <w:rPr>
          <w:rFonts w:ascii="Calibri" w:hAnsi="Calibri" w:cs="Calibri"/>
          <w:sz w:val="22"/>
          <w:szCs w:val="22"/>
        </w:rPr>
        <w:t xml:space="preserve"> now</w:t>
      </w:r>
      <w:r w:rsidR="00215614">
        <w:rPr>
          <w:rFonts w:ascii="Calibri" w:hAnsi="Calibri" w:cs="Calibri"/>
          <w:sz w:val="22"/>
          <w:szCs w:val="22"/>
        </w:rPr>
        <w:t xml:space="preserve"> working with Reigate and Banstead as under the new unitary system their shared values and objectives were beneficial going forward. </w:t>
      </w:r>
    </w:p>
    <w:p w14:paraId="125FD905" w14:textId="510AB623" w:rsidR="00A13468" w:rsidRDefault="00A13468" w:rsidP="004D3C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They were adopting a new traveller and gypsy policy on 2</w:t>
      </w:r>
      <w:r w:rsidRPr="00A13468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April to aid planning decisions to ensure all current needs are met whilst preventing new sites. </w:t>
      </w:r>
    </w:p>
    <w:p w14:paraId="184116CF" w14:textId="1EB8D94B" w:rsidR="00DE0766" w:rsidRDefault="00DE0766" w:rsidP="004D3C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 reported on the site allocation consultation</w:t>
      </w:r>
      <w:r w:rsidR="0048437B">
        <w:rPr>
          <w:rFonts w:ascii="Calibri" w:hAnsi="Calibri" w:cs="Calibri"/>
          <w:sz w:val="22"/>
          <w:szCs w:val="22"/>
        </w:rPr>
        <w:t xml:space="preserve"> process there was nothing </w:t>
      </w:r>
      <w:r w:rsidR="00112252">
        <w:rPr>
          <w:rFonts w:ascii="Calibri" w:hAnsi="Calibri" w:cs="Calibri"/>
          <w:sz w:val="22"/>
          <w:szCs w:val="22"/>
        </w:rPr>
        <w:t xml:space="preserve">to </w:t>
      </w:r>
      <w:r w:rsidR="0048437B">
        <w:rPr>
          <w:rFonts w:ascii="Calibri" w:hAnsi="Calibri" w:cs="Calibri"/>
          <w:sz w:val="22"/>
          <w:szCs w:val="22"/>
        </w:rPr>
        <w:t xml:space="preserve">note within Crowhurst Parish. </w:t>
      </w:r>
    </w:p>
    <w:p w14:paraId="49E900E9" w14:textId="5D114AD7" w:rsidR="00E076E2" w:rsidRDefault="00E076E2" w:rsidP="00D33DE6">
      <w:pPr>
        <w:rPr>
          <w:rFonts w:ascii="Calibri" w:hAnsi="Calibri" w:cs="Calibri"/>
          <w:bCs/>
          <w:sz w:val="22"/>
          <w:szCs w:val="22"/>
        </w:rPr>
      </w:pPr>
    </w:p>
    <w:p w14:paraId="21E21008" w14:textId="2702B9B0" w:rsidR="003C4494" w:rsidRPr="00D0562C" w:rsidRDefault="003C4494" w:rsidP="00D33DE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Cllr King reported on the unitary authorit</w:t>
      </w:r>
      <w:r w:rsidR="006035C5">
        <w:rPr>
          <w:rFonts w:ascii="Calibri" w:hAnsi="Calibri" w:cs="Calibri"/>
          <w:bCs/>
          <w:sz w:val="22"/>
          <w:szCs w:val="22"/>
        </w:rPr>
        <w:t xml:space="preserve">y update from Cllr Steeds. </w:t>
      </w:r>
      <w:r>
        <w:rPr>
          <w:rFonts w:ascii="Calibri" w:hAnsi="Calibri" w:cs="Calibri"/>
          <w:bCs/>
          <w:sz w:val="22"/>
          <w:szCs w:val="22"/>
        </w:rPr>
        <w:t xml:space="preserve">Cllr Lockwood confirmed TDC would be confirming their position in March. </w:t>
      </w:r>
    </w:p>
    <w:p w14:paraId="6653F089" w14:textId="6705B8D3" w:rsidR="00E6385A" w:rsidRPr="00075850" w:rsidRDefault="009A729C" w:rsidP="00075850">
      <w:pPr>
        <w:rPr>
          <w:rFonts w:ascii="Calibri" w:hAnsi="Calibri" w:cs="Calibri"/>
          <w:sz w:val="22"/>
          <w:szCs w:val="22"/>
        </w:rPr>
      </w:pPr>
      <w:r w:rsidRPr="009A729C">
        <w:rPr>
          <w:rFonts w:ascii="Calibri" w:hAnsi="Calibri" w:cs="Calibri"/>
          <w:b/>
          <w:i/>
          <w:iCs/>
          <w:sz w:val="22"/>
          <w:szCs w:val="22"/>
        </w:rPr>
        <w:t xml:space="preserve">The </w:t>
      </w:r>
      <w:r w:rsidRPr="001434ED">
        <w:rPr>
          <w:rFonts w:ascii="Calibri" w:hAnsi="Calibri" w:cs="Calibri"/>
          <w:b/>
          <w:i/>
          <w:iCs/>
          <w:sz w:val="22"/>
          <w:szCs w:val="22"/>
        </w:rPr>
        <w:t xml:space="preserve">Parish </w:t>
      </w:r>
      <w:r w:rsidR="001434ED" w:rsidRPr="001434ED">
        <w:rPr>
          <w:rFonts w:ascii="Calibri" w:hAnsi="Calibri" w:cs="Calibri"/>
          <w:b/>
          <w:i/>
          <w:iCs/>
          <w:sz w:val="22"/>
          <w:szCs w:val="22"/>
        </w:rPr>
        <w:t>C</w:t>
      </w:r>
      <w:r w:rsidRPr="001434ED">
        <w:rPr>
          <w:rFonts w:ascii="Calibri" w:hAnsi="Calibri" w:cs="Calibri"/>
          <w:b/>
          <w:i/>
          <w:iCs/>
          <w:sz w:val="22"/>
          <w:szCs w:val="22"/>
        </w:rPr>
        <w:t>ouncil</w:t>
      </w:r>
      <w:r w:rsidRPr="009A729C">
        <w:rPr>
          <w:rFonts w:ascii="Calibri" w:hAnsi="Calibri" w:cs="Calibri"/>
          <w:b/>
          <w:i/>
          <w:iCs/>
          <w:sz w:val="22"/>
          <w:szCs w:val="22"/>
        </w:rPr>
        <w:t xml:space="preserve"> meeting was started</w:t>
      </w:r>
      <w:r w:rsidR="0082544C">
        <w:rPr>
          <w:rFonts w:ascii="Calibri" w:hAnsi="Calibri" w:cs="Calibri"/>
          <w:b/>
          <w:i/>
          <w:iCs/>
          <w:sz w:val="22"/>
          <w:szCs w:val="22"/>
        </w:rPr>
        <w:t xml:space="preserve"> at </w:t>
      </w:r>
      <w:r w:rsidR="00392534">
        <w:rPr>
          <w:rFonts w:ascii="Calibri" w:hAnsi="Calibri" w:cs="Calibri"/>
          <w:b/>
          <w:i/>
          <w:iCs/>
          <w:sz w:val="22"/>
          <w:szCs w:val="22"/>
        </w:rPr>
        <w:t>8</w:t>
      </w:r>
      <w:r w:rsidR="00F241EA">
        <w:rPr>
          <w:rFonts w:ascii="Calibri" w:hAnsi="Calibri" w:cs="Calibri"/>
          <w:b/>
          <w:i/>
          <w:iCs/>
          <w:sz w:val="22"/>
          <w:szCs w:val="22"/>
        </w:rPr>
        <w:t>:05</w:t>
      </w:r>
      <w:r w:rsidR="0082544C">
        <w:rPr>
          <w:rFonts w:ascii="Calibri" w:hAnsi="Calibri" w:cs="Calibri"/>
          <w:b/>
          <w:i/>
          <w:iCs/>
          <w:sz w:val="22"/>
          <w:szCs w:val="22"/>
        </w:rPr>
        <w:t>pm</w:t>
      </w:r>
      <w:r w:rsidR="009E01AE">
        <w:rPr>
          <w:rFonts w:ascii="Calibri" w:hAnsi="Calibri" w:cs="Calibri"/>
          <w:b/>
          <w:i/>
          <w:iCs/>
          <w:sz w:val="22"/>
          <w:szCs w:val="22"/>
        </w:rPr>
        <w:t xml:space="preserve">. </w:t>
      </w:r>
      <w:r w:rsidR="000710CF">
        <w:rPr>
          <w:rFonts w:ascii="Calibri" w:hAnsi="Calibri" w:cs="Calibri"/>
          <w:sz w:val="22"/>
          <w:szCs w:val="22"/>
        </w:rPr>
        <w:br/>
      </w:r>
    </w:p>
    <w:p w14:paraId="3535364F" w14:textId="1F1B7A3E" w:rsidR="00E6385A" w:rsidRPr="00C30738" w:rsidRDefault="00075850" w:rsidP="00075850">
      <w:pPr>
        <w:ind w:left="20" w:firstLine="3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84. </w:t>
      </w:r>
      <w:r w:rsidR="00D43EA8">
        <w:rPr>
          <w:rFonts w:ascii="Calibri" w:hAnsi="Calibri" w:cs="Calibri"/>
          <w:sz w:val="22"/>
          <w:szCs w:val="22"/>
        </w:rPr>
        <w:t xml:space="preserve"> </w:t>
      </w:r>
      <w:r w:rsidR="00E6385A">
        <w:rPr>
          <w:rFonts w:ascii="Calibri" w:hAnsi="Calibri" w:cs="Calibri"/>
          <w:sz w:val="22"/>
          <w:szCs w:val="22"/>
        </w:rPr>
        <w:t>To accept apologies for absence.</w:t>
      </w:r>
    </w:p>
    <w:p w14:paraId="3826955C" w14:textId="2019CCA3" w:rsidR="00C30738" w:rsidRDefault="006123AB" w:rsidP="00C30738">
      <w:pPr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L. </w:t>
      </w:r>
      <w:proofErr w:type="spellStart"/>
      <w:r>
        <w:rPr>
          <w:rFonts w:ascii="Calibri" w:hAnsi="Calibri" w:cs="Calibri"/>
          <w:sz w:val="22"/>
          <w:szCs w:val="22"/>
        </w:rPr>
        <w:t>Ellam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57133DD" w14:textId="77777777" w:rsidR="00E6385A" w:rsidRDefault="00E6385A" w:rsidP="00E6385A">
      <w:pPr>
        <w:ind w:left="360"/>
        <w:rPr>
          <w:rFonts w:ascii="Calibri" w:hAnsi="Calibri" w:cs="Calibri"/>
          <w:bCs/>
          <w:sz w:val="22"/>
          <w:szCs w:val="22"/>
        </w:rPr>
      </w:pPr>
    </w:p>
    <w:p w14:paraId="72DF83D8" w14:textId="1AF67AA0" w:rsidR="00E6385A" w:rsidRPr="00D43EA8" w:rsidRDefault="00E6385A" w:rsidP="00D43EA8">
      <w:pPr>
        <w:pStyle w:val="ListParagraph"/>
        <w:numPr>
          <w:ilvl w:val="0"/>
          <w:numId w:val="24"/>
        </w:numPr>
        <w:rPr>
          <w:rFonts w:ascii="Calibri" w:hAnsi="Calibri" w:cs="Calibri"/>
          <w:bCs/>
          <w:sz w:val="22"/>
          <w:szCs w:val="22"/>
        </w:rPr>
      </w:pPr>
      <w:r w:rsidRPr="00D43EA8">
        <w:rPr>
          <w:rFonts w:ascii="Calibri" w:hAnsi="Calibri" w:cs="Calibri"/>
          <w:sz w:val="22"/>
          <w:szCs w:val="22"/>
        </w:rPr>
        <w:t>Declarations of pecuniary and disclosable interests in respect of matters to be discussed.</w:t>
      </w:r>
    </w:p>
    <w:p w14:paraId="472DE365" w14:textId="77777777" w:rsidR="005B091E" w:rsidRDefault="005B091E" w:rsidP="005B091E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2079D4">
        <w:rPr>
          <w:rFonts w:ascii="Calibri" w:hAnsi="Calibri" w:cs="Calibri"/>
          <w:sz w:val="22"/>
          <w:szCs w:val="22"/>
        </w:rPr>
        <w:t xml:space="preserve">The Chair reminded Cllrs to declare when necessary. </w:t>
      </w:r>
    </w:p>
    <w:p w14:paraId="03D1D827" w14:textId="77777777" w:rsidR="00E6385A" w:rsidRDefault="00E6385A" w:rsidP="00E6385A">
      <w:pPr>
        <w:rPr>
          <w:rFonts w:ascii="Calibri" w:hAnsi="Calibri" w:cs="Calibri"/>
          <w:bCs/>
          <w:sz w:val="22"/>
          <w:szCs w:val="22"/>
        </w:rPr>
      </w:pPr>
    </w:p>
    <w:p w14:paraId="245E0C30" w14:textId="79D47B77" w:rsidR="00E6385A" w:rsidRPr="00D43EA8" w:rsidRDefault="00E6385A" w:rsidP="00D43EA8">
      <w:pPr>
        <w:pStyle w:val="ListParagraph"/>
        <w:numPr>
          <w:ilvl w:val="0"/>
          <w:numId w:val="24"/>
        </w:numPr>
        <w:rPr>
          <w:rFonts w:ascii="Calibri" w:hAnsi="Calibri" w:cs="Calibri"/>
          <w:bCs/>
          <w:sz w:val="22"/>
          <w:szCs w:val="22"/>
        </w:rPr>
      </w:pPr>
      <w:r w:rsidRPr="00D43EA8">
        <w:rPr>
          <w:rFonts w:ascii="Calibri" w:hAnsi="Calibri" w:cs="Calibri"/>
          <w:sz w:val="22"/>
          <w:szCs w:val="22"/>
        </w:rPr>
        <w:t>To Approve Minutes from Parish Council meeting held on 13</w:t>
      </w:r>
      <w:r w:rsidRPr="00D43EA8">
        <w:rPr>
          <w:rFonts w:ascii="Calibri" w:hAnsi="Calibri" w:cs="Calibri"/>
          <w:sz w:val="22"/>
          <w:szCs w:val="22"/>
          <w:vertAlign w:val="superscript"/>
        </w:rPr>
        <w:t>th</w:t>
      </w:r>
      <w:r w:rsidRPr="00D43EA8">
        <w:rPr>
          <w:rFonts w:ascii="Calibri" w:hAnsi="Calibri" w:cs="Calibri"/>
          <w:sz w:val="22"/>
          <w:szCs w:val="22"/>
        </w:rPr>
        <w:t xml:space="preserve"> January 2025.</w:t>
      </w:r>
    </w:p>
    <w:p w14:paraId="24D567A5" w14:textId="77777777" w:rsidR="005B091E" w:rsidRPr="004E3ABA" w:rsidRDefault="005B091E" w:rsidP="005B091E">
      <w:pPr>
        <w:pStyle w:val="ListParagraph"/>
        <w:ind w:left="360"/>
        <w:rPr>
          <w:rFonts w:ascii="Calibri" w:hAnsi="Calibri" w:cs="Calibri"/>
          <w:b/>
          <w:sz w:val="22"/>
          <w:szCs w:val="22"/>
        </w:rPr>
      </w:pPr>
      <w:r w:rsidRPr="004E3ABA">
        <w:rPr>
          <w:rFonts w:ascii="Calibri" w:hAnsi="Calibri" w:cs="Calibri"/>
          <w:b/>
          <w:sz w:val="22"/>
          <w:szCs w:val="22"/>
        </w:rPr>
        <w:t xml:space="preserve">The Council resolved to accept the minutes as a true record of the meeting and were duly signed by the Chair as a true record. </w:t>
      </w:r>
    </w:p>
    <w:p w14:paraId="470653DF" w14:textId="77777777" w:rsidR="00E6385A" w:rsidRDefault="00E6385A" w:rsidP="00E6385A">
      <w:pPr>
        <w:ind w:left="360"/>
        <w:rPr>
          <w:rFonts w:ascii="Calibri" w:hAnsi="Calibri" w:cs="Calibri"/>
          <w:bCs/>
          <w:sz w:val="22"/>
          <w:szCs w:val="22"/>
        </w:rPr>
      </w:pPr>
    </w:p>
    <w:p w14:paraId="58CC61F6" w14:textId="77777777" w:rsidR="00E6385A" w:rsidRDefault="00E6385A" w:rsidP="00D43EA8">
      <w:pPr>
        <w:numPr>
          <w:ilvl w:val="0"/>
          <w:numId w:val="2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Matters Arising. </w:t>
      </w:r>
    </w:p>
    <w:p w14:paraId="33D6ECF0" w14:textId="2E20A8F0" w:rsidR="00E6385A" w:rsidRDefault="00D66B29" w:rsidP="00D43EA8">
      <w:pPr>
        <w:pStyle w:val="ListParagraph"/>
        <w:ind w:left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Following further contact from Parishioners </w:t>
      </w:r>
      <w:r w:rsidR="00A35045">
        <w:rPr>
          <w:rFonts w:ascii="Calibri" w:hAnsi="Calibri" w:cs="Calibri"/>
          <w:sz w:val="22"/>
          <w:szCs w:val="22"/>
        </w:rPr>
        <w:t xml:space="preserve">Cllr King asked Cllr Lockwood about the </w:t>
      </w:r>
      <w:proofErr w:type="spellStart"/>
      <w:r w:rsidR="00A35045">
        <w:rPr>
          <w:rFonts w:ascii="Calibri" w:hAnsi="Calibri" w:cs="Calibri"/>
          <w:sz w:val="22"/>
          <w:szCs w:val="22"/>
        </w:rPr>
        <w:t>Bowerland</w:t>
      </w:r>
      <w:proofErr w:type="spellEnd"/>
      <w:r w:rsidR="00A35045">
        <w:rPr>
          <w:rFonts w:ascii="Calibri" w:hAnsi="Calibri" w:cs="Calibri"/>
          <w:sz w:val="22"/>
          <w:szCs w:val="22"/>
        </w:rPr>
        <w:t xml:space="preserve"> Lane fence </w:t>
      </w:r>
      <w:r w:rsidR="00044C03">
        <w:rPr>
          <w:rFonts w:ascii="Calibri" w:hAnsi="Calibri" w:cs="Calibri"/>
          <w:sz w:val="22"/>
          <w:szCs w:val="22"/>
        </w:rPr>
        <w:t xml:space="preserve">planning </w:t>
      </w:r>
      <w:r>
        <w:rPr>
          <w:rFonts w:ascii="Calibri" w:hAnsi="Calibri" w:cs="Calibri"/>
          <w:sz w:val="22"/>
          <w:szCs w:val="22"/>
        </w:rPr>
        <w:t>decision.</w:t>
      </w:r>
      <w:r w:rsidR="00A35045">
        <w:rPr>
          <w:rFonts w:ascii="Calibri" w:hAnsi="Calibri" w:cs="Calibri"/>
          <w:sz w:val="22"/>
          <w:szCs w:val="22"/>
        </w:rPr>
        <w:t xml:space="preserve"> There w</w:t>
      </w:r>
      <w:r w:rsidR="00044C03">
        <w:rPr>
          <w:rFonts w:ascii="Calibri" w:hAnsi="Calibri" w:cs="Calibri"/>
          <w:sz w:val="22"/>
          <w:szCs w:val="22"/>
        </w:rPr>
        <w:t>ere</w:t>
      </w:r>
      <w:r w:rsidR="00A35045">
        <w:rPr>
          <w:rFonts w:ascii="Calibri" w:hAnsi="Calibri" w:cs="Calibri"/>
          <w:sz w:val="22"/>
          <w:szCs w:val="22"/>
        </w:rPr>
        <w:t xml:space="preserve"> no </w:t>
      </w:r>
      <w:r w:rsidR="008E2704">
        <w:rPr>
          <w:rFonts w:ascii="Calibri" w:hAnsi="Calibri" w:cs="Calibri"/>
          <w:sz w:val="22"/>
          <w:szCs w:val="22"/>
        </w:rPr>
        <w:t xml:space="preserve">updates on this matter. Cllr Lockwood would </w:t>
      </w:r>
      <w:r>
        <w:rPr>
          <w:rFonts w:ascii="Calibri" w:hAnsi="Calibri" w:cs="Calibri"/>
          <w:sz w:val="22"/>
          <w:szCs w:val="22"/>
        </w:rPr>
        <w:t>follow</w:t>
      </w:r>
      <w:r w:rsidR="008E2704">
        <w:rPr>
          <w:rFonts w:ascii="Calibri" w:hAnsi="Calibri" w:cs="Calibri"/>
          <w:sz w:val="22"/>
          <w:szCs w:val="22"/>
        </w:rPr>
        <w:t xml:space="preserve"> up with TDC. </w:t>
      </w:r>
    </w:p>
    <w:p w14:paraId="060123DF" w14:textId="77777777" w:rsidR="00D43EA8" w:rsidRDefault="00D43EA8" w:rsidP="00D43EA8">
      <w:pPr>
        <w:pStyle w:val="ListParagraph"/>
        <w:ind w:left="340"/>
        <w:rPr>
          <w:rFonts w:ascii="Calibri" w:hAnsi="Calibri" w:cs="Calibri"/>
          <w:sz w:val="22"/>
          <w:szCs w:val="22"/>
        </w:rPr>
      </w:pPr>
    </w:p>
    <w:p w14:paraId="229385B9" w14:textId="77777777" w:rsidR="00B56826" w:rsidRPr="00B56826" w:rsidRDefault="00E6385A" w:rsidP="00D43EA8">
      <w:pPr>
        <w:pStyle w:val="ListParagraph"/>
        <w:numPr>
          <w:ilvl w:val="0"/>
          <w:numId w:val="24"/>
        </w:numPr>
        <w:rPr>
          <w:rFonts w:ascii="Calibri" w:hAnsi="Calibri" w:cs="Calibri"/>
          <w:bCs/>
          <w:sz w:val="22"/>
          <w:szCs w:val="22"/>
        </w:rPr>
      </w:pPr>
      <w:r w:rsidRPr="00A951D0">
        <w:rPr>
          <w:rFonts w:ascii="Calibri" w:hAnsi="Calibri" w:cs="Calibri"/>
          <w:sz w:val="22"/>
          <w:szCs w:val="22"/>
        </w:rPr>
        <w:t xml:space="preserve">To receive reports from Councillors. </w:t>
      </w:r>
      <w:r w:rsidRPr="00A951D0">
        <w:rPr>
          <w:rFonts w:ascii="Calibri" w:hAnsi="Calibri" w:cs="Calibri"/>
          <w:sz w:val="22"/>
          <w:szCs w:val="22"/>
        </w:rPr>
        <w:br/>
      </w:r>
      <w:r w:rsidR="00A951D0" w:rsidRPr="00A951D0">
        <w:rPr>
          <w:rFonts w:ascii="Calibri" w:hAnsi="Calibri" w:cs="Calibri"/>
          <w:sz w:val="22"/>
          <w:szCs w:val="22"/>
        </w:rPr>
        <w:t xml:space="preserve">Reports covering SALC and Planning had been circulated and </w:t>
      </w:r>
      <w:r w:rsidR="002814EC">
        <w:rPr>
          <w:rFonts w:ascii="Calibri" w:hAnsi="Calibri" w:cs="Calibri"/>
          <w:sz w:val="22"/>
          <w:szCs w:val="22"/>
        </w:rPr>
        <w:t xml:space="preserve">would be </w:t>
      </w:r>
      <w:r w:rsidR="00A951D0" w:rsidRPr="00A951D0">
        <w:rPr>
          <w:rFonts w:ascii="Calibri" w:hAnsi="Calibri" w:cs="Calibri"/>
          <w:sz w:val="22"/>
          <w:szCs w:val="22"/>
        </w:rPr>
        <w:t xml:space="preserve">published on the website. </w:t>
      </w:r>
    </w:p>
    <w:p w14:paraId="3AB488F3" w14:textId="0915283F" w:rsidR="00A951D0" w:rsidRPr="00A951D0" w:rsidRDefault="00B56826" w:rsidP="00B56826">
      <w:pPr>
        <w:pStyle w:val="ListParagrap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VE </w:t>
      </w:r>
      <w:r w:rsidR="00C25688">
        <w:rPr>
          <w:rFonts w:ascii="Calibri" w:hAnsi="Calibri" w:cs="Calibri"/>
          <w:sz w:val="22"/>
          <w:szCs w:val="22"/>
        </w:rPr>
        <w:t xml:space="preserve">day event was noted and the Council resolved not to initiate an event but would consider funding a community event if one was arranged. </w:t>
      </w:r>
      <w:r w:rsidR="00A951D0" w:rsidRPr="00A951D0">
        <w:rPr>
          <w:rFonts w:ascii="Calibri" w:hAnsi="Calibri" w:cs="Calibri"/>
          <w:sz w:val="22"/>
          <w:szCs w:val="22"/>
        </w:rPr>
        <w:br/>
      </w:r>
    </w:p>
    <w:p w14:paraId="1A39E52E" w14:textId="2A989FAD" w:rsidR="00A951D0" w:rsidRPr="00184C02" w:rsidRDefault="00E6385A" w:rsidP="00D43EA8">
      <w:pPr>
        <w:pStyle w:val="ListParagraph"/>
        <w:numPr>
          <w:ilvl w:val="0"/>
          <w:numId w:val="24"/>
        </w:numPr>
        <w:rPr>
          <w:rFonts w:ascii="Calibri" w:hAnsi="Calibri" w:cs="Calibri"/>
          <w:bCs/>
          <w:sz w:val="22"/>
          <w:szCs w:val="22"/>
        </w:rPr>
      </w:pPr>
      <w:r w:rsidRPr="005B091E">
        <w:rPr>
          <w:rFonts w:ascii="Calibri" w:hAnsi="Calibri" w:cs="Calibri"/>
          <w:bCs/>
          <w:sz w:val="22"/>
          <w:szCs w:val="22"/>
        </w:rPr>
        <w:t>Correspondence</w:t>
      </w:r>
      <w:r w:rsidRPr="005B091E">
        <w:rPr>
          <w:rFonts w:ascii="Calibri" w:hAnsi="Calibri" w:cs="Calibri"/>
          <w:sz w:val="22"/>
          <w:szCs w:val="22"/>
        </w:rPr>
        <w:t xml:space="preserve">. </w:t>
      </w:r>
      <w:r w:rsidRPr="005B091E">
        <w:rPr>
          <w:rFonts w:ascii="Calibri" w:hAnsi="Calibri" w:cs="Calibri"/>
          <w:sz w:val="22"/>
          <w:szCs w:val="22"/>
        </w:rPr>
        <w:br/>
      </w:r>
      <w:r w:rsidR="00A951D0" w:rsidRPr="005B091E">
        <w:rPr>
          <w:rFonts w:ascii="Calibri" w:hAnsi="Calibri" w:cs="Calibri"/>
          <w:sz w:val="22"/>
          <w:szCs w:val="22"/>
        </w:rPr>
        <w:t xml:space="preserve">List – duly noted. </w:t>
      </w:r>
    </w:p>
    <w:p w14:paraId="29054BC3" w14:textId="189EE566" w:rsidR="00184C02" w:rsidRPr="005B091E" w:rsidRDefault="00184C02" w:rsidP="00184C02">
      <w:pPr>
        <w:pStyle w:val="ListParagrap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Fishing Club correspondence was noted. </w:t>
      </w:r>
    </w:p>
    <w:p w14:paraId="0541662E" w14:textId="77777777" w:rsidR="00E6385A" w:rsidRDefault="00E6385A" w:rsidP="00E6385A">
      <w:pPr>
        <w:rPr>
          <w:rFonts w:ascii="Calibri" w:hAnsi="Calibri" w:cs="Calibri"/>
          <w:bCs/>
          <w:sz w:val="22"/>
          <w:szCs w:val="22"/>
        </w:rPr>
      </w:pPr>
    </w:p>
    <w:p w14:paraId="38F99C26" w14:textId="77777777" w:rsidR="00E6385A" w:rsidRDefault="00E6385A" w:rsidP="00D43EA8">
      <w:pPr>
        <w:numPr>
          <w:ilvl w:val="0"/>
          <w:numId w:val="2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Finance</w:t>
      </w:r>
    </w:p>
    <w:p w14:paraId="57892B8D" w14:textId="0EBB0837" w:rsidR="00F4442F" w:rsidRPr="00F4442F" w:rsidRDefault="00E6385A" w:rsidP="00F4442F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F4442F">
        <w:rPr>
          <w:rFonts w:ascii="Calibri" w:hAnsi="Calibri" w:cs="Calibri"/>
          <w:bCs/>
          <w:sz w:val="22"/>
          <w:szCs w:val="22"/>
        </w:rPr>
        <w:t>To approve accounts for year to date 2024/25</w:t>
      </w:r>
      <w:r w:rsidR="00F4442F" w:rsidRPr="00F4442F">
        <w:rPr>
          <w:rFonts w:ascii="Calibri" w:hAnsi="Calibri" w:cs="Calibri"/>
          <w:bCs/>
          <w:sz w:val="22"/>
          <w:szCs w:val="22"/>
        </w:rPr>
        <w:br/>
      </w:r>
      <w:r w:rsidR="00F4442F" w:rsidRPr="00F4442F">
        <w:rPr>
          <w:rFonts w:ascii="Calibri" w:hAnsi="Calibri" w:cs="Calibri"/>
          <w:b/>
          <w:bCs/>
          <w:sz w:val="22"/>
          <w:szCs w:val="22"/>
        </w:rPr>
        <w:t>The Council resolved to accept the account summary.</w:t>
      </w:r>
    </w:p>
    <w:p w14:paraId="5AE82270" w14:textId="445895A4" w:rsidR="00E6385A" w:rsidRPr="00F4442F" w:rsidRDefault="00E6385A" w:rsidP="00F4442F">
      <w:pPr>
        <w:pStyle w:val="ListParagraph"/>
        <w:spacing w:line="276" w:lineRule="auto"/>
        <w:ind w:left="1713"/>
        <w:contextualSpacing/>
        <w:rPr>
          <w:rFonts w:ascii="Calibri" w:hAnsi="Calibri" w:cs="Calibri"/>
          <w:bCs/>
          <w:sz w:val="22"/>
          <w:szCs w:val="22"/>
        </w:rPr>
      </w:pPr>
    </w:p>
    <w:p w14:paraId="1AF753C6" w14:textId="037437E7" w:rsidR="00F4442F" w:rsidRPr="00F4442F" w:rsidRDefault="00E6385A" w:rsidP="00F4442F">
      <w:pPr>
        <w:pStyle w:val="ListParagraph"/>
        <w:numPr>
          <w:ilvl w:val="0"/>
          <w:numId w:val="21"/>
        </w:numPr>
        <w:contextualSpacing/>
        <w:rPr>
          <w:rFonts w:ascii="Calibri" w:hAnsi="Calibri" w:cs="Calibri"/>
          <w:bCs/>
          <w:sz w:val="22"/>
          <w:szCs w:val="22"/>
        </w:rPr>
      </w:pPr>
      <w:r w:rsidRPr="00F4442F">
        <w:rPr>
          <w:rFonts w:ascii="Calibri" w:hAnsi="Calibri" w:cs="Calibri"/>
          <w:bCs/>
          <w:sz w:val="22"/>
          <w:szCs w:val="22"/>
        </w:rPr>
        <w:t>To approve expenditure as itemised on the schedule.</w:t>
      </w:r>
      <w:r w:rsidR="00F4442F" w:rsidRPr="00F4442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67E0B37" w14:textId="55359FFF" w:rsidR="00E6385A" w:rsidRPr="00F4442F" w:rsidRDefault="00F4442F" w:rsidP="00F4442F">
      <w:pPr>
        <w:pStyle w:val="ListParagraph"/>
        <w:ind w:left="1713"/>
        <w:contextualSpacing/>
        <w:rPr>
          <w:rFonts w:ascii="Calibri" w:hAnsi="Calibri" w:cs="Calibri"/>
          <w:bCs/>
          <w:sz w:val="22"/>
          <w:szCs w:val="22"/>
        </w:rPr>
      </w:pPr>
      <w:r w:rsidRPr="008A049B">
        <w:rPr>
          <w:rFonts w:ascii="Calibri" w:hAnsi="Calibri" w:cs="Calibri"/>
          <w:b/>
          <w:bCs/>
          <w:sz w:val="22"/>
          <w:szCs w:val="22"/>
        </w:rPr>
        <w:t>The Council resolved to accept the schedule for</w:t>
      </w:r>
      <w:r>
        <w:rPr>
          <w:rFonts w:ascii="Calibri" w:hAnsi="Calibri" w:cs="Calibri"/>
          <w:b/>
          <w:bCs/>
          <w:sz w:val="22"/>
          <w:szCs w:val="22"/>
        </w:rPr>
        <w:t xml:space="preserve"> £</w:t>
      </w:r>
      <w:r w:rsidR="006123AB">
        <w:rPr>
          <w:rFonts w:ascii="Calibri" w:hAnsi="Calibri" w:cs="Calibri"/>
          <w:b/>
          <w:bCs/>
          <w:sz w:val="22"/>
          <w:szCs w:val="22"/>
        </w:rPr>
        <w:t>9567.69.</w:t>
      </w:r>
    </w:p>
    <w:p w14:paraId="5068C09A" w14:textId="77777777" w:rsidR="00F4442F" w:rsidRPr="00F4442F" w:rsidRDefault="00F4442F" w:rsidP="00F4442F">
      <w:pPr>
        <w:spacing w:line="276" w:lineRule="auto"/>
        <w:contextualSpacing/>
        <w:rPr>
          <w:rFonts w:ascii="Calibri" w:hAnsi="Calibri" w:cs="Calibri"/>
          <w:bCs/>
          <w:sz w:val="22"/>
          <w:szCs w:val="22"/>
        </w:rPr>
      </w:pPr>
    </w:p>
    <w:p w14:paraId="7C80FF5D" w14:textId="77777777" w:rsidR="00E6385A" w:rsidRDefault="00E6385A" w:rsidP="00F4442F">
      <w:pPr>
        <w:numPr>
          <w:ilvl w:val="0"/>
          <w:numId w:val="21"/>
        </w:numPr>
        <w:spacing w:line="276" w:lineRule="auto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To accept bank reconciliation </w:t>
      </w:r>
    </w:p>
    <w:p w14:paraId="7BD19070" w14:textId="40E30EAC" w:rsidR="00E6385A" w:rsidRPr="005B091E" w:rsidRDefault="005B091E" w:rsidP="005B091E">
      <w:pPr>
        <w:pStyle w:val="ListParagraph"/>
        <w:spacing w:after="200" w:line="276" w:lineRule="auto"/>
        <w:ind w:left="1713"/>
        <w:contextualSpacing/>
        <w:rPr>
          <w:rFonts w:ascii="Calibri" w:hAnsi="Calibri" w:cs="Calibri"/>
          <w:b/>
          <w:bCs/>
          <w:sz w:val="22"/>
          <w:szCs w:val="22"/>
        </w:rPr>
      </w:pPr>
      <w:r w:rsidRPr="008A049B">
        <w:rPr>
          <w:rFonts w:ascii="Calibri" w:hAnsi="Calibri" w:cs="Calibri"/>
          <w:b/>
          <w:bCs/>
          <w:sz w:val="22"/>
          <w:szCs w:val="22"/>
        </w:rPr>
        <w:t xml:space="preserve">The Council resolved to accept the </w:t>
      </w:r>
      <w:r>
        <w:rPr>
          <w:rFonts w:ascii="Calibri" w:hAnsi="Calibri" w:cs="Calibri"/>
          <w:b/>
          <w:bCs/>
          <w:sz w:val="22"/>
          <w:szCs w:val="22"/>
        </w:rPr>
        <w:t xml:space="preserve">bank reconciliation. </w:t>
      </w:r>
    </w:p>
    <w:p w14:paraId="319F0A0E" w14:textId="77777777" w:rsidR="00E6385A" w:rsidRDefault="00E6385A" w:rsidP="00D43EA8">
      <w:pPr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review planning applications and ratify application decisions made between meetings.</w:t>
      </w:r>
    </w:p>
    <w:p w14:paraId="3D518E2F" w14:textId="77777777" w:rsidR="00E6385A" w:rsidRDefault="00E6385A" w:rsidP="00E6385A">
      <w:pPr>
        <w:tabs>
          <w:tab w:val="left" w:pos="1188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6804"/>
      </w:tblGrid>
      <w:tr w:rsidR="00E6385A" w14:paraId="77A11A0D" w14:textId="77777777" w:rsidTr="00E6385A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6568" w14:textId="77777777" w:rsidR="00E6385A" w:rsidRDefault="00E6385A">
            <w:pPr>
              <w:spacing w:before="100" w:beforeAutospacing="1" w:after="100" w:afterAutospacing="1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Style w:val="Strong"/>
                <w:rFonts w:ascii="Calibri" w:hAnsi="Calibri" w:cs="Calibri"/>
                <w:color w:val="000000"/>
                <w:kern w:val="2"/>
                <w:sz w:val="22"/>
                <w:szCs w:val="22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39CC" w14:textId="77777777" w:rsidR="00E6385A" w:rsidRDefault="00E6385A">
            <w:pPr>
              <w:spacing w:before="100" w:beforeAutospacing="1" w:after="100" w:afterAutospacing="1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</w:rPr>
              <w:t>2025/128</w:t>
            </w:r>
          </w:p>
        </w:tc>
      </w:tr>
      <w:tr w:rsidR="00E6385A" w14:paraId="6AF2A581" w14:textId="77777777" w:rsidTr="00E6385A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67D8" w14:textId="77777777" w:rsidR="00E6385A" w:rsidRDefault="00E6385A">
            <w:pPr>
              <w:spacing w:before="100" w:beforeAutospacing="1" w:after="100" w:afterAutospacing="1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Style w:val="Strong"/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C4E0" w14:textId="77777777" w:rsidR="00E6385A" w:rsidRDefault="00E6385A">
            <w:pPr>
              <w:spacing w:before="100" w:beforeAutospacing="1" w:after="100" w:afterAutospacing="1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</w:rPr>
              <w:t>Erection of a single storey detached garage store outbuilding to the side of the existing dwelling. (Certificate of lawfulness for proposed use or development)</w:t>
            </w:r>
          </w:p>
        </w:tc>
      </w:tr>
      <w:tr w:rsidR="00E6385A" w14:paraId="4AF5EA8B" w14:textId="77777777" w:rsidTr="00E6385A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47DC" w14:textId="77777777" w:rsidR="00E6385A" w:rsidRDefault="00E6385A">
            <w:pPr>
              <w:spacing w:before="100" w:beforeAutospacing="1" w:after="100" w:afterAutospacing="1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Style w:val="Strong"/>
                <w:rFonts w:ascii="Calibri" w:hAnsi="Calibri" w:cs="Calibri"/>
                <w:color w:val="000000"/>
                <w:kern w:val="2"/>
                <w:sz w:val="22"/>
                <w:szCs w:val="22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C8D1" w14:textId="77777777" w:rsidR="00E6385A" w:rsidRDefault="00E6385A">
            <w:pPr>
              <w:spacing w:before="100" w:beforeAutospacing="1" w:after="100" w:afterAutospacing="1"/>
              <w:rPr>
                <w:rFonts w:ascii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</w:rPr>
              <w:t xml:space="preserve">1 Old House Farm Cottages,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</w:rPr>
              <w:t>Caterfield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shd w:val="clear" w:color="auto" w:fill="FFFFFF"/>
              </w:rPr>
              <w:t xml:space="preserve"> Lane, Crowhurst, Lingfield, Surrey, RH7 6LT</w:t>
            </w:r>
          </w:p>
        </w:tc>
      </w:tr>
    </w:tbl>
    <w:p w14:paraId="5733B0A2" w14:textId="77777777" w:rsidR="00E6385A" w:rsidRDefault="00E6385A" w:rsidP="00E6385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kern w:val="2"/>
          <w:sz w:val="22"/>
          <w:szCs w:val="22"/>
          <w:lang w:eastAsia="en-US"/>
        </w:rPr>
        <w:t> </w:t>
      </w:r>
    </w:p>
    <w:p w14:paraId="750C2465" w14:textId="77777777" w:rsidR="00E6385A" w:rsidRDefault="00E6385A" w:rsidP="00E6385A">
      <w:pPr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Crowhurst Parish Council has no objection to this planning application.</w:t>
      </w:r>
    </w:p>
    <w:p w14:paraId="1E158CEF" w14:textId="2CC7C26D" w:rsidR="00F4442F" w:rsidRPr="006D5264" w:rsidRDefault="00F4442F" w:rsidP="00F4442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E44234">
        <w:rPr>
          <w:rFonts w:ascii="Calibri" w:hAnsi="Calibri" w:cs="Calibri"/>
          <w:b/>
          <w:bCs/>
          <w:sz w:val="22"/>
          <w:szCs w:val="22"/>
        </w:rPr>
        <w:t xml:space="preserve">The Council resolved to ratify the decision. </w:t>
      </w:r>
    </w:p>
    <w:p w14:paraId="6DDD25F5" w14:textId="77777777" w:rsidR="00E6385A" w:rsidRPr="00F5428C" w:rsidRDefault="00E6385A" w:rsidP="00E6385A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6804"/>
      </w:tblGrid>
      <w:tr w:rsidR="00F5428C" w:rsidRPr="00F5428C" w14:paraId="11713BC5" w14:textId="77777777" w:rsidTr="00F5428C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D711" w14:textId="77777777" w:rsidR="00F5428C" w:rsidRPr="00F5428C" w:rsidRDefault="00F5428C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542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9AB7" w14:textId="77777777" w:rsidR="00F5428C" w:rsidRPr="00F5428C" w:rsidRDefault="00F5428C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2025/44</w:t>
            </w:r>
          </w:p>
        </w:tc>
      </w:tr>
      <w:tr w:rsidR="00F5428C" w:rsidRPr="00F5428C" w14:paraId="7CAFCE87" w14:textId="77777777" w:rsidTr="00F5428C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AD83" w14:textId="77777777" w:rsidR="00F5428C" w:rsidRPr="00F5428C" w:rsidRDefault="00F5428C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563B" w14:textId="77777777" w:rsidR="00F5428C" w:rsidRPr="00F5428C" w:rsidRDefault="00F5428C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Retention of timber relocatable field shelter and stack / feed store shed and associated stock fencing and hardstanding. (Retrospective)</w:t>
            </w:r>
          </w:p>
        </w:tc>
      </w:tr>
      <w:tr w:rsidR="00F5428C" w:rsidRPr="00F5428C" w14:paraId="15FB8F4F" w14:textId="77777777" w:rsidTr="00F5428C">
        <w:trPr>
          <w:trHeight w:val="64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FA9D" w14:textId="77777777" w:rsidR="00F5428C" w:rsidRPr="00F5428C" w:rsidRDefault="00F5428C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56B1" w14:textId="77777777" w:rsidR="00F5428C" w:rsidRPr="00F5428C" w:rsidRDefault="00F5428C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28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1-2 Altar Cottages, Crowhurst Lane, Crowhurst, Surrey, RH7 6LR</w:t>
            </w:r>
          </w:p>
        </w:tc>
      </w:tr>
    </w:tbl>
    <w:p w14:paraId="216AA793" w14:textId="77777777" w:rsidR="00F5428C" w:rsidRDefault="00F5428C" w:rsidP="00E6385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2EC3F2C" w14:textId="2D1846AB" w:rsidR="000C1FC1" w:rsidRDefault="000C1FC1" w:rsidP="000C1FC1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The Parish Council </w:t>
      </w:r>
      <w:r w:rsidR="00187E95">
        <w:rPr>
          <w:rFonts w:asciiTheme="minorHAnsi" w:hAnsiTheme="minorHAnsi" w:cstheme="minorBidi"/>
          <w:b/>
          <w:bCs/>
          <w:sz w:val="22"/>
          <w:szCs w:val="22"/>
        </w:rPr>
        <w:t xml:space="preserve">will determine this by email and ratify at the next meeting. </w:t>
      </w:r>
    </w:p>
    <w:p w14:paraId="55DE7B5F" w14:textId="77777777" w:rsidR="00F5428C" w:rsidRDefault="00F5428C" w:rsidP="00E6385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061E2A" w14:textId="77777777" w:rsidR="00E6385A" w:rsidRDefault="00E6385A" w:rsidP="00D43EA8">
      <w:pPr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consider update on kissing gate initiative.</w:t>
      </w:r>
    </w:p>
    <w:p w14:paraId="41FF6378" w14:textId="77777777" w:rsidR="00AC691E" w:rsidRDefault="00AC691E" w:rsidP="00075850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</w:p>
    <w:p w14:paraId="194CD5CD" w14:textId="35FDD0EF" w:rsidR="00075850" w:rsidRDefault="0013306D" w:rsidP="0013306D">
      <w:pPr>
        <w:spacing w:line="276" w:lineRule="auto"/>
        <w:ind w:left="34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King asked the Council to consider the possibility of funding dog latch </w:t>
      </w:r>
      <w:r w:rsidR="002A4D01">
        <w:rPr>
          <w:rFonts w:ascii="Calibri" w:hAnsi="Calibri" w:cs="Calibri"/>
          <w:sz w:val="22"/>
          <w:szCs w:val="22"/>
        </w:rPr>
        <w:t xml:space="preserve">stiles </w:t>
      </w:r>
      <w:r>
        <w:rPr>
          <w:rFonts w:ascii="Calibri" w:hAnsi="Calibri" w:cs="Calibri"/>
          <w:sz w:val="22"/>
          <w:szCs w:val="22"/>
        </w:rPr>
        <w:t xml:space="preserve">in locations where </w:t>
      </w:r>
      <w:r w:rsidR="00982E7B">
        <w:rPr>
          <w:rFonts w:ascii="Calibri" w:hAnsi="Calibri" w:cs="Calibri"/>
          <w:sz w:val="22"/>
          <w:szCs w:val="22"/>
        </w:rPr>
        <w:t xml:space="preserve">kissing gates </w:t>
      </w:r>
      <w:r w:rsidR="00CA6205">
        <w:rPr>
          <w:rFonts w:ascii="Calibri" w:hAnsi="Calibri" w:cs="Calibri"/>
          <w:sz w:val="22"/>
          <w:szCs w:val="22"/>
        </w:rPr>
        <w:t>were</w:t>
      </w:r>
      <w:r w:rsidR="00982E7B">
        <w:rPr>
          <w:rFonts w:ascii="Calibri" w:hAnsi="Calibri" w:cs="Calibri"/>
          <w:sz w:val="22"/>
          <w:szCs w:val="22"/>
        </w:rPr>
        <w:t xml:space="preserve"> not possible</w:t>
      </w:r>
      <w:r w:rsidR="00CA6205">
        <w:rPr>
          <w:rFonts w:ascii="Calibri" w:hAnsi="Calibri" w:cs="Calibri"/>
          <w:sz w:val="22"/>
          <w:szCs w:val="22"/>
        </w:rPr>
        <w:t xml:space="preserve"> due to livestock</w:t>
      </w:r>
      <w:r w:rsidR="00315CBC">
        <w:rPr>
          <w:rFonts w:ascii="Calibri" w:hAnsi="Calibri" w:cs="Calibri"/>
          <w:sz w:val="22"/>
          <w:szCs w:val="22"/>
        </w:rPr>
        <w:t>.</w:t>
      </w:r>
    </w:p>
    <w:p w14:paraId="27A8C23C" w14:textId="6545412E" w:rsidR="00D744B8" w:rsidRPr="00D744B8" w:rsidRDefault="00D744B8" w:rsidP="0013306D">
      <w:pPr>
        <w:spacing w:line="276" w:lineRule="auto"/>
        <w:ind w:left="340"/>
        <w:contextualSpacing/>
        <w:rPr>
          <w:rFonts w:ascii="Calibri" w:hAnsi="Calibri" w:cs="Calibri"/>
          <w:b/>
          <w:bCs/>
          <w:sz w:val="22"/>
          <w:szCs w:val="22"/>
        </w:rPr>
      </w:pPr>
      <w:r w:rsidRPr="00D744B8">
        <w:rPr>
          <w:rFonts w:ascii="Calibri" w:hAnsi="Calibri" w:cs="Calibri"/>
          <w:b/>
          <w:bCs/>
          <w:sz w:val="22"/>
          <w:szCs w:val="22"/>
        </w:rPr>
        <w:t xml:space="preserve">The Council resolved </w:t>
      </w:r>
      <w:r w:rsidR="00C05F81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D55AFD">
        <w:rPr>
          <w:rFonts w:ascii="Calibri" w:hAnsi="Calibri" w:cs="Calibri"/>
          <w:b/>
          <w:bCs/>
          <w:sz w:val="22"/>
          <w:szCs w:val="22"/>
        </w:rPr>
        <w:t xml:space="preserve">work with the Landowners to extend the </w:t>
      </w:r>
      <w:r w:rsidR="00C05F81">
        <w:rPr>
          <w:rFonts w:ascii="Calibri" w:hAnsi="Calibri" w:cs="Calibri"/>
          <w:b/>
          <w:bCs/>
          <w:sz w:val="22"/>
          <w:szCs w:val="22"/>
        </w:rPr>
        <w:t xml:space="preserve">scheme to dog </w:t>
      </w:r>
      <w:r w:rsidR="002A4D01">
        <w:rPr>
          <w:rFonts w:ascii="Calibri" w:hAnsi="Calibri" w:cs="Calibri"/>
          <w:b/>
          <w:bCs/>
          <w:sz w:val="22"/>
          <w:szCs w:val="22"/>
        </w:rPr>
        <w:t>latch stiles</w:t>
      </w:r>
      <w:r w:rsidR="00C05F81">
        <w:rPr>
          <w:rFonts w:ascii="Calibri" w:hAnsi="Calibri" w:cs="Calibri"/>
          <w:b/>
          <w:bCs/>
          <w:sz w:val="22"/>
          <w:szCs w:val="22"/>
        </w:rPr>
        <w:t xml:space="preserve">. The Council would change the initiative to </w:t>
      </w:r>
      <w:r w:rsidR="00152BE9">
        <w:rPr>
          <w:rFonts w:ascii="Calibri" w:hAnsi="Calibri" w:cs="Calibri"/>
          <w:b/>
          <w:bCs/>
          <w:sz w:val="22"/>
          <w:szCs w:val="22"/>
        </w:rPr>
        <w:t xml:space="preserve">be a footpath accessibility scheme. The Council would consider costs and locations in due course. </w:t>
      </w:r>
    </w:p>
    <w:p w14:paraId="2E7BC85E" w14:textId="77777777" w:rsidR="00075850" w:rsidRDefault="00075850" w:rsidP="00075850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</w:p>
    <w:p w14:paraId="7DC01C54" w14:textId="77777777" w:rsidR="00E6385A" w:rsidRDefault="00E6385A" w:rsidP="00D43EA8">
      <w:pPr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consider update on Local Plan if available.</w:t>
      </w:r>
    </w:p>
    <w:p w14:paraId="45B27476" w14:textId="77777777" w:rsidR="00F4442F" w:rsidRPr="00F4442F" w:rsidRDefault="00F4442F" w:rsidP="00F4442F">
      <w:pPr>
        <w:pStyle w:val="ListParagraph"/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  <w:r w:rsidRPr="00F4442F">
        <w:rPr>
          <w:rFonts w:ascii="Calibri" w:hAnsi="Calibri" w:cs="Calibri"/>
          <w:sz w:val="22"/>
          <w:szCs w:val="22"/>
        </w:rPr>
        <w:t xml:space="preserve">No actions were required from the Parish Council at the current time. </w:t>
      </w:r>
    </w:p>
    <w:p w14:paraId="2FF42EC1" w14:textId="77777777" w:rsidR="00F4442F" w:rsidRDefault="00F4442F" w:rsidP="00F4442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4E0BB202" w14:textId="77777777" w:rsidR="00E6385A" w:rsidRDefault="00E6385A" w:rsidP="00D43EA8">
      <w:pPr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consider update on Neighbourhood Plan consultation. </w:t>
      </w:r>
    </w:p>
    <w:p w14:paraId="21D0C5C4" w14:textId="3683786A" w:rsidR="008C487C" w:rsidRDefault="00152BE9" w:rsidP="008C487C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King reported </w:t>
      </w:r>
      <w:r w:rsidR="00D43F22">
        <w:rPr>
          <w:rFonts w:ascii="Calibri" w:hAnsi="Calibri" w:cs="Calibri"/>
          <w:sz w:val="22"/>
          <w:szCs w:val="22"/>
        </w:rPr>
        <w:t xml:space="preserve">on recent discussions with Lisa Siggery. </w:t>
      </w:r>
    </w:p>
    <w:p w14:paraId="1D8E68A5" w14:textId="1703097C" w:rsidR="00D43F22" w:rsidRPr="00D43F22" w:rsidRDefault="00D43F22" w:rsidP="008C487C">
      <w:pPr>
        <w:spacing w:line="276" w:lineRule="auto"/>
        <w:ind w:left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D43F22">
        <w:rPr>
          <w:rFonts w:ascii="Calibri" w:hAnsi="Calibri" w:cs="Calibri"/>
          <w:b/>
          <w:bCs/>
          <w:sz w:val="22"/>
          <w:szCs w:val="22"/>
        </w:rPr>
        <w:t xml:space="preserve">The Council resolved to </w:t>
      </w:r>
      <w:r>
        <w:rPr>
          <w:rFonts w:ascii="Calibri" w:hAnsi="Calibri" w:cs="Calibri"/>
          <w:b/>
          <w:bCs/>
          <w:sz w:val="22"/>
          <w:szCs w:val="22"/>
        </w:rPr>
        <w:t xml:space="preserve">run a consultation on the Neighbourhood Plan at the Annual Meeting </w:t>
      </w:r>
      <w:r w:rsidR="00B0549D">
        <w:rPr>
          <w:rFonts w:ascii="Calibri" w:hAnsi="Calibri" w:cs="Calibri"/>
          <w:b/>
          <w:bCs/>
          <w:sz w:val="22"/>
          <w:szCs w:val="22"/>
        </w:rPr>
        <w:t>at 7:45pm after the AGM at 7pm</w:t>
      </w:r>
      <w:r w:rsidR="00565B30">
        <w:rPr>
          <w:rFonts w:ascii="Calibri" w:hAnsi="Calibri" w:cs="Calibri"/>
          <w:b/>
          <w:bCs/>
          <w:sz w:val="22"/>
          <w:szCs w:val="22"/>
        </w:rPr>
        <w:t xml:space="preserve"> on 19</w:t>
      </w:r>
      <w:r w:rsidR="00565B30" w:rsidRPr="00565B30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565B30">
        <w:rPr>
          <w:rFonts w:ascii="Calibri" w:hAnsi="Calibri" w:cs="Calibri"/>
          <w:b/>
          <w:bCs/>
          <w:sz w:val="22"/>
          <w:szCs w:val="22"/>
        </w:rPr>
        <w:t xml:space="preserve"> May 2025. </w:t>
      </w:r>
    </w:p>
    <w:p w14:paraId="084B74C9" w14:textId="77777777" w:rsidR="008C487C" w:rsidRDefault="008C487C" w:rsidP="008C487C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</w:p>
    <w:p w14:paraId="31B8DB5B" w14:textId="77777777" w:rsidR="00E6385A" w:rsidRDefault="00E6385A" w:rsidP="00D43EA8">
      <w:pPr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consider request for a defibrillator for Dwelly Lane. </w:t>
      </w:r>
    </w:p>
    <w:p w14:paraId="71859222" w14:textId="73A6D9FA" w:rsidR="00FC3349" w:rsidRPr="008C487C" w:rsidRDefault="00FC3349" w:rsidP="00FC3349">
      <w:pPr>
        <w:spacing w:line="276" w:lineRule="auto"/>
        <w:ind w:left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8C487C">
        <w:rPr>
          <w:rFonts w:ascii="Calibri" w:hAnsi="Calibri" w:cs="Calibri"/>
          <w:b/>
          <w:bCs/>
          <w:sz w:val="22"/>
          <w:szCs w:val="22"/>
        </w:rPr>
        <w:t xml:space="preserve">The Council resolved to </w:t>
      </w:r>
      <w:r w:rsidR="00EF570E">
        <w:rPr>
          <w:rFonts w:ascii="Calibri" w:hAnsi="Calibri" w:cs="Calibri"/>
          <w:b/>
          <w:bCs/>
          <w:sz w:val="22"/>
          <w:szCs w:val="22"/>
        </w:rPr>
        <w:t xml:space="preserve">defer the decision until further </w:t>
      </w:r>
      <w:r w:rsidR="008116F2">
        <w:rPr>
          <w:rFonts w:ascii="Calibri" w:hAnsi="Calibri" w:cs="Calibri"/>
          <w:b/>
          <w:bCs/>
          <w:sz w:val="22"/>
          <w:szCs w:val="22"/>
        </w:rPr>
        <w:t>information was received on funding</w:t>
      </w:r>
      <w:r w:rsidR="00D66B29">
        <w:rPr>
          <w:rFonts w:ascii="Calibri" w:hAnsi="Calibri" w:cs="Calibri"/>
          <w:b/>
          <w:bCs/>
          <w:sz w:val="22"/>
          <w:szCs w:val="22"/>
        </w:rPr>
        <w:t xml:space="preserve"> from the residents of Dwelly Lane</w:t>
      </w:r>
      <w:r w:rsidR="008116F2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43506974" w14:textId="77777777" w:rsidR="00FC3349" w:rsidRDefault="00FC3349" w:rsidP="00FC3349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</w:p>
    <w:p w14:paraId="6AD0AAD0" w14:textId="2A3BA7DB" w:rsidR="00D43EA8" w:rsidRPr="008C487C" w:rsidRDefault="00E6385A" w:rsidP="008C487C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8C487C">
        <w:rPr>
          <w:rFonts w:ascii="Calibri" w:hAnsi="Calibri" w:cs="Calibri"/>
          <w:sz w:val="22"/>
          <w:szCs w:val="22"/>
        </w:rPr>
        <w:t xml:space="preserve">To consider actions regarding fishing club lease. </w:t>
      </w:r>
      <w:r w:rsidR="00D43EA8" w:rsidRPr="008C487C">
        <w:rPr>
          <w:rFonts w:ascii="Calibri" w:hAnsi="Calibri" w:cs="Calibri"/>
          <w:sz w:val="22"/>
          <w:szCs w:val="22"/>
        </w:rPr>
        <w:t xml:space="preserve">The Council had now met both interested parties. </w:t>
      </w:r>
    </w:p>
    <w:p w14:paraId="54982C91" w14:textId="3CE66B60" w:rsidR="0038237B" w:rsidRDefault="0042524C" w:rsidP="00D43EA8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Cllr King reported on the recent meetings with both groups interested in taking on a future lease at the Fishing Club. The two proposals were very different </w:t>
      </w:r>
      <w:r w:rsidR="00C538C5">
        <w:rPr>
          <w:rFonts w:ascii="Calibri" w:hAnsi="Calibri" w:cs="Calibri"/>
          <w:sz w:val="22"/>
          <w:szCs w:val="22"/>
        </w:rPr>
        <w:t>in terms of vision and financial return</w:t>
      </w:r>
      <w:r w:rsidR="00224D98">
        <w:rPr>
          <w:rFonts w:ascii="Calibri" w:hAnsi="Calibri" w:cs="Calibri"/>
          <w:sz w:val="22"/>
          <w:szCs w:val="22"/>
        </w:rPr>
        <w:t>.</w:t>
      </w:r>
      <w:r w:rsidR="0038237B">
        <w:rPr>
          <w:rFonts w:ascii="Calibri" w:hAnsi="Calibri" w:cs="Calibri"/>
          <w:sz w:val="22"/>
          <w:szCs w:val="22"/>
        </w:rPr>
        <w:t xml:space="preserve"> Further time was needed and both parties had been communicated with. </w:t>
      </w:r>
      <w:r w:rsidR="00D66B29">
        <w:rPr>
          <w:rFonts w:ascii="Calibri" w:hAnsi="Calibri" w:cs="Calibri"/>
          <w:sz w:val="22"/>
          <w:szCs w:val="22"/>
        </w:rPr>
        <w:t>It was noted that Crowhurst Fishing Club had been granted a 1</w:t>
      </w:r>
      <w:r w:rsidR="004E30AC">
        <w:rPr>
          <w:rFonts w:ascii="Calibri" w:hAnsi="Calibri" w:cs="Calibri"/>
          <w:sz w:val="22"/>
          <w:szCs w:val="22"/>
        </w:rPr>
        <w:t>-</w:t>
      </w:r>
      <w:r w:rsidR="00D66B29">
        <w:rPr>
          <w:rFonts w:ascii="Calibri" w:hAnsi="Calibri" w:cs="Calibri"/>
          <w:sz w:val="22"/>
          <w:szCs w:val="22"/>
        </w:rPr>
        <w:t>year extension to the current lease until end of March 2026 allowing additional time for fuller analysis of both options.</w:t>
      </w:r>
    </w:p>
    <w:p w14:paraId="6235D543" w14:textId="5C617724" w:rsidR="00D43EA8" w:rsidRPr="006F0315" w:rsidRDefault="00D43EA8" w:rsidP="00D43EA8">
      <w:pPr>
        <w:spacing w:line="276" w:lineRule="auto"/>
        <w:ind w:left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6F0315">
        <w:rPr>
          <w:rFonts w:ascii="Calibri" w:hAnsi="Calibri" w:cs="Calibri"/>
          <w:b/>
          <w:bCs/>
          <w:sz w:val="22"/>
          <w:szCs w:val="22"/>
        </w:rPr>
        <w:t xml:space="preserve">The Council resolved to </w:t>
      </w:r>
      <w:r w:rsidR="009D5895">
        <w:rPr>
          <w:rFonts w:ascii="Calibri" w:hAnsi="Calibri" w:cs="Calibri"/>
          <w:b/>
          <w:bCs/>
          <w:sz w:val="22"/>
          <w:szCs w:val="22"/>
        </w:rPr>
        <w:t xml:space="preserve">delay a decision until </w:t>
      </w:r>
      <w:r w:rsidR="00461330">
        <w:rPr>
          <w:rFonts w:ascii="Calibri" w:hAnsi="Calibri" w:cs="Calibri"/>
          <w:b/>
          <w:bCs/>
          <w:sz w:val="22"/>
          <w:szCs w:val="22"/>
        </w:rPr>
        <w:t>no later than 30</w:t>
      </w:r>
      <w:r w:rsidR="00461330" w:rsidRPr="00461330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461330">
        <w:rPr>
          <w:rFonts w:ascii="Calibri" w:hAnsi="Calibri" w:cs="Calibri"/>
          <w:b/>
          <w:bCs/>
          <w:sz w:val="22"/>
          <w:szCs w:val="22"/>
        </w:rPr>
        <w:t xml:space="preserve"> September</w:t>
      </w:r>
      <w:r w:rsidR="009D5895">
        <w:rPr>
          <w:rFonts w:ascii="Calibri" w:hAnsi="Calibri" w:cs="Calibri"/>
          <w:b/>
          <w:bCs/>
          <w:sz w:val="22"/>
          <w:szCs w:val="22"/>
        </w:rPr>
        <w:t xml:space="preserve"> 2025 until further consideration was given to the two proposals. </w:t>
      </w:r>
    </w:p>
    <w:p w14:paraId="1BC409BA" w14:textId="4643542A" w:rsidR="00E6385A" w:rsidRDefault="00E6385A" w:rsidP="006F0315">
      <w:pPr>
        <w:spacing w:line="276" w:lineRule="auto"/>
        <w:ind w:left="720"/>
        <w:contextualSpacing/>
        <w:rPr>
          <w:rFonts w:ascii="Calibri" w:hAnsi="Calibri" w:cs="Calibri"/>
          <w:sz w:val="22"/>
          <w:szCs w:val="22"/>
        </w:rPr>
      </w:pPr>
    </w:p>
    <w:p w14:paraId="4AB5EBFA" w14:textId="77777777" w:rsidR="00E6385A" w:rsidRDefault="00E6385A" w:rsidP="00D43EA8">
      <w:pPr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consider bin installation at Fishing Lake. </w:t>
      </w:r>
    </w:p>
    <w:p w14:paraId="27C54191" w14:textId="4ACCFDAA" w:rsidR="00FC3349" w:rsidRPr="006F0315" w:rsidRDefault="00FC3349" w:rsidP="00D43EA8">
      <w:pPr>
        <w:spacing w:line="276" w:lineRule="auto"/>
        <w:ind w:left="340"/>
        <w:contextualSpacing/>
        <w:rPr>
          <w:rFonts w:ascii="Calibri" w:hAnsi="Calibri" w:cs="Calibri"/>
          <w:b/>
          <w:bCs/>
          <w:sz w:val="22"/>
          <w:szCs w:val="22"/>
        </w:rPr>
      </w:pPr>
      <w:r w:rsidRPr="006F0315">
        <w:rPr>
          <w:rFonts w:ascii="Calibri" w:hAnsi="Calibri" w:cs="Calibri"/>
          <w:b/>
          <w:bCs/>
          <w:sz w:val="22"/>
          <w:szCs w:val="22"/>
        </w:rPr>
        <w:t>The Council resolve</w:t>
      </w:r>
      <w:r w:rsidR="006F0315" w:rsidRPr="006F0315">
        <w:rPr>
          <w:rFonts w:ascii="Calibri" w:hAnsi="Calibri" w:cs="Calibri"/>
          <w:b/>
          <w:bCs/>
          <w:sz w:val="22"/>
          <w:szCs w:val="22"/>
        </w:rPr>
        <w:t>d</w:t>
      </w:r>
      <w:r w:rsidRPr="006F0315">
        <w:rPr>
          <w:rFonts w:ascii="Calibri" w:hAnsi="Calibri" w:cs="Calibri"/>
          <w:b/>
          <w:bCs/>
          <w:sz w:val="22"/>
          <w:szCs w:val="22"/>
        </w:rPr>
        <w:t xml:space="preserve"> to </w:t>
      </w:r>
      <w:r w:rsidR="009D5895">
        <w:rPr>
          <w:rFonts w:ascii="Calibri" w:hAnsi="Calibri" w:cs="Calibri"/>
          <w:b/>
          <w:bCs/>
          <w:sz w:val="22"/>
          <w:szCs w:val="22"/>
        </w:rPr>
        <w:t xml:space="preserve">accept the offer from TDC to install a new </w:t>
      </w:r>
      <w:r w:rsidR="00D66B29">
        <w:rPr>
          <w:rFonts w:ascii="Calibri" w:hAnsi="Calibri" w:cs="Calibri"/>
          <w:b/>
          <w:bCs/>
          <w:sz w:val="22"/>
          <w:szCs w:val="22"/>
        </w:rPr>
        <w:t xml:space="preserve">rubbish </w:t>
      </w:r>
      <w:r w:rsidR="009D5895">
        <w:rPr>
          <w:rFonts w:ascii="Calibri" w:hAnsi="Calibri" w:cs="Calibri"/>
          <w:b/>
          <w:bCs/>
          <w:sz w:val="22"/>
          <w:szCs w:val="22"/>
        </w:rPr>
        <w:t>bin</w:t>
      </w:r>
      <w:r w:rsidR="00D66B29">
        <w:rPr>
          <w:rFonts w:ascii="Calibri" w:hAnsi="Calibri" w:cs="Calibri"/>
          <w:b/>
          <w:bCs/>
          <w:sz w:val="22"/>
          <w:szCs w:val="22"/>
        </w:rPr>
        <w:t>, to go alongside the existing dog waste bin</w:t>
      </w:r>
      <w:r w:rsidR="009D5895">
        <w:rPr>
          <w:rFonts w:ascii="Calibri" w:hAnsi="Calibri" w:cs="Calibri"/>
          <w:b/>
          <w:bCs/>
          <w:sz w:val="22"/>
          <w:szCs w:val="22"/>
        </w:rPr>
        <w:t xml:space="preserve"> at the fishing lake – There w</w:t>
      </w:r>
      <w:r w:rsidR="00D03568">
        <w:rPr>
          <w:rFonts w:ascii="Calibri" w:hAnsi="Calibri" w:cs="Calibri"/>
          <w:b/>
          <w:bCs/>
          <w:sz w:val="22"/>
          <w:szCs w:val="22"/>
        </w:rPr>
        <w:t xml:space="preserve">as a cost of £256.80 which was duly approved. </w:t>
      </w:r>
    </w:p>
    <w:p w14:paraId="279A8ADF" w14:textId="77777777" w:rsidR="00FC3349" w:rsidRDefault="00FC3349" w:rsidP="00D43EA8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402AB3A1" w14:textId="77777777" w:rsidR="00E6385A" w:rsidRDefault="00E6385A" w:rsidP="00D43EA8">
      <w:pPr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consider update on bridlepath initiative. </w:t>
      </w:r>
    </w:p>
    <w:p w14:paraId="569D7D97" w14:textId="52C77B99" w:rsidR="00FC3349" w:rsidRDefault="00D5174E" w:rsidP="00FC3349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w</w:t>
      </w:r>
      <w:r w:rsidR="003166B4">
        <w:rPr>
          <w:rFonts w:ascii="Calibri" w:hAnsi="Calibri" w:cs="Calibri"/>
          <w:sz w:val="22"/>
          <w:szCs w:val="22"/>
        </w:rPr>
        <w:t>ere</w:t>
      </w:r>
      <w:r>
        <w:rPr>
          <w:rFonts w:ascii="Calibri" w:hAnsi="Calibri" w:cs="Calibri"/>
          <w:sz w:val="22"/>
          <w:szCs w:val="22"/>
        </w:rPr>
        <w:t xml:space="preserve"> no further actions required from the Council at the current time. </w:t>
      </w:r>
    </w:p>
    <w:p w14:paraId="1994F98B" w14:textId="77777777" w:rsidR="006F0315" w:rsidRDefault="006F0315" w:rsidP="00FC3349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</w:p>
    <w:p w14:paraId="413A1136" w14:textId="77777777" w:rsidR="00E6385A" w:rsidRDefault="00E6385A" w:rsidP="00D43EA8">
      <w:pPr>
        <w:numPr>
          <w:ilvl w:val="0"/>
          <w:numId w:val="24"/>
        </w:numPr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ratify Annual meeting arrangements. </w:t>
      </w:r>
    </w:p>
    <w:p w14:paraId="0F81E520" w14:textId="1972061C" w:rsidR="00FC3349" w:rsidRPr="006F0315" w:rsidRDefault="00FC3349" w:rsidP="00FC3349">
      <w:pPr>
        <w:spacing w:line="276" w:lineRule="auto"/>
        <w:ind w:left="360"/>
        <w:contextualSpacing/>
        <w:rPr>
          <w:rFonts w:ascii="Calibri" w:hAnsi="Calibri" w:cs="Calibri"/>
          <w:b/>
          <w:bCs/>
          <w:sz w:val="22"/>
          <w:szCs w:val="22"/>
        </w:rPr>
      </w:pPr>
      <w:r w:rsidRPr="006F0315">
        <w:rPr>
          <w:rFonts w:ascii="Calibri" w:hAnsi="Calibri" w:cs="Calibri"/>
          <w:b/>
          <w:bCs/>
          <w:sz w:val="22"/>
          <w:szCs w:val="22"/>
        </w:rPr>
        <w:t xml:space="preserve">The Council resolved </w:t>
      </w:r>
      <w:r w:rsidR="00D03568">
        <w:rPr>
          <w:rFonts w:ascii="Calibri" w:hAnsi="Calibri" w:cs="Calibri"/>
          <w:b/>
          <w:bCs/>
          <w:sz w:val="22"/>
          <w:szCs w:val="22"/>
        </w:rPr>
        <w:t xml:space="preserve">to hold the AGM at 7pm and then the Parish Annual Meeting at 7:45pm </w:t>
      </w:r>
      <w:r w:rsidR="00D556DC">
        <w:rPr>
          <w:rFonts w:ascii="Calibri" w:hAnsi="Calibri" w:cs="Calibri"/>
          <w:b/>
          <w:bCs/>
          <w:sz w:val="22"/>
          <w:szCs w:val="22"/>
        </w:rPr>
        <w:t xml:space="preserve">with no speakers and to consult on the neighbourhood plan. </w:t>
      </w:r>
    </w:p>
    <w:p w14:paraId="799E0CBB" w14:textId="77777777" w:rsidR="00FC3349" w:rsidRDefault="00FC3349" w:rsidP="00FC3349">
      <w:pPr>
        <w:spacing w:line="276" w:lineRule="auto"/>
        <w:ind w:left="360"/>
        <w:contextualSpacing/>
        <w:rPr>
          <w:rFonts w:ascii="Calibri" w:hAnsi="Calibri" w:cs="Calibri"/>
          <w:sz w:val="22"/>
          <w:szCs w:val="22"/>
        </w:rPr>
      </w:pPr>
    </w:p>
    <w:p w14:paraId="6BB329C5" w14:textId="77777777" w:rsidR="00E6385A" w:rsidRDefault="00E6385A" w:rsidP="00D43EA8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Items for Reporting or Inclusion in Future Agendas.</w:t>
      </w:r>
    </w:p>
    <w:p w14:paraId="17BE01AB" w14:textId="5BC2B74E" w:rsidR="00FC3349" w:rsidRDefault="007467EB" w:rsidP="00FC3349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None. </w:t>
      </w:r>
    </w:p>
    <w:p w14:paraId="53564CA6" w14:textId="77777777" w:rsidR="00E6385A" w:rsidRDefault="00E6385A" w:rsidP="00E6385A">
      <w:pPr>
        <w:ind w:left="360"/>
        <w:rPr>
          <w:rFonts w:ascii="Calibri" w:hAnsi="Calibri" w:cs="Calibri"/>
          <w:sz w:val="22"/>
          <w:szCs w:val="22"/>
        </w:rPr>
      </w:pPr>
    </w:p>
    <w:p w14:paraId="5A8A6FAF" w14:textId="581BF63A" w:rsidR="00E6385A" w:rsidRPr="00F4442F" w:rsidRDefault="00E6385A" w:rsidP="00F4442F">
      <w:pPr>
        <w:spacing w:after="200"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Dates of Next Meetings: </w:t>
      </w:r>
      <w:r>
        <w:rPr>
          <w:rFonts w:ascii="Calibri" w:hAnsi="Calibri" w:cs="Calibri"/>
          <w:bCs/>
          <w:sz w:val="22"/>
          <w:szCs w:val="22"/>
        </w:rPr>
        <w:t>19</w:t>
      </w:r>
      <w:r>
        <w:rPr>
          <w:rFonts w:ascii="Calibri" w:hAnsi="Calibri" w:cs="Calibri"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z w:val="22"/>
          <w:szCs w:val="22"/>
        </w:rPr>
        <w:t xml:space="preserve"> May</w:t>
      </w:r>
      <w:r>
        <w:rPr>
          <w:rFonts w:ascii="Calibri" w:hAnsi="Calibri"/>
          <w:bCs/>
          <w:sz w:val="22"/>
          <w:szCs w:val="22"/>
        </w:rPr>
        <w:t xml:space="preserve"> 2025 – Annual Parish Meeting and Parish Council AGM. </w:t>
      </w:r>
    </w:p>
    <w:p w14:paraId="61ABF34A" w14:textId="6D9E9F35" w:rsidR="00CE1E37" w:rsidRPr="00310237" w:rsidRDefault="00CE1E37" w:rsidP="0047064C">
      <w:pPr>
        <w:spacing w:after="100" w:afterAutospacing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Meeting closed at </w:t>
      </w:r>
      <w:r w:rsidR="00917F39">
        <w:rPr>
          <w:rFonts w:ascii="Calibri" w:hAnsi="Calibri" w:cs="Calibri"/>
          <w:b/>
          <w:sz w:val="22"/>
          <w:szCs w:val="22"/>
        </w:rPr>
        <w:t>8</w:t>
      </w:r>
      <w:r w:rsidR="007C5A58">
        <w:rPr>
          <w:rFonts w:ascii="Calibri" w:hAnsi="Calibri" w:cs="Calibri"/>
          <w:b/>
          <w:sz w:val="22"/>
          <w:szCs w:val="22"/>
        </w:rPr>
        <w:t>:</w:t>
      </w:r>
      <w:r w:rsidR="007467EB">
        <w:rPr>
          <w:rFonts w:ascii="Calibri" w:hAnsi="Calibri" w:cs="Calibri"/>
          <w:b/>
          <w:sz w:val="22"/>
          <w:szCs w:val="22"/>
        </w:rPr>
        <w:t>5</w:t>
      </w:r>
      <w:r w:rsidR="000C0720">
        <w:rPr>
          <w:rFonts w:ascii="Calibri" w:hAnsi="Calibri" w:cs="Calibri"/>
          <w:b/>
          <w:sz w:val="22"/>
          <w:szCs w:val="22"/>
        </w:rPr>
        <w:t>5</w:t>
      </w:r>
      <w:r w:rsidR="00AE78A7">
        <w:rPr>
          <w:rFonts w:ascii="Calibri" w:hAnsi="Calibri" w:cs="Calibri"/>
          <w:b/>
          <w:sz w:val="22"/>
          <w:szCs w:val="22"/>
        </w:rPr>
        <w:t>pm</w:t>
      </w:r>
      <w:r w:rsidR="00F31305">
        <w:rPr>
          <w:rFonts w:ascii="Calibri" w:hAnsi="Calibri" w:cs="Calibri"/>
          <w:b/>
          <w:sz w:val="22"/>
          <w:szCs w:val="22"/>
        </w:rPr>
        <w:t>.</w:t>
      </w:r>
    </w:p>
    <w:sectPr w:rsidR="00CE1E37" w:rsidRPr="00310237" w:rsidSect="003B5D7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FC4D" w14:textId="77777777" w:rsidR="00CB251C" w:rsidRDefault="00CB251C">
      <w:r>
        <w:separator/>
      </w:r>
    </w:p>
  </w:endnote>
  <w:endnote w:type="continuationSeparator" w:id="0">
    <w:p w14:paraId="7F71DFA3" w14:textId="77777777" w:rsidR="00CB251C" w:rsidRDefault="00CB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ACF2" w14:textId="77777777" w:rsidR="00CB251C" w:rsidRDefault="00CB251C">
      <w:r>
        <w:separator/>
      </w:r>
    </w:p>
  </w:footnote>
  <w:footnote w:type="continuationSeparator" w:id="0">
    <w:p w14:paraId="3E278386" w14:textId="77777777" w:rsidR="00CB251C" w:rsidRDefault="00CB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FA37" w14:textId="77777777" w:rsidR="009E5FAA" w:rsidRDefault="003D1F2B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1F7E7039" wp14:editId="50A3F42D">
          <wp:extent cx="1038225" cy="1219200"/>
          <wp:effectExtent l="0" t="0" r="0" b="0"/>
          <wp:docPr id="1" name="Picture 1" descr="Crowhurs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whurst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CE52E" w14:textId="77777777" w:rsidR="009E5FAA" w:rsidRDefault="009E5FAA">
    <w:pPr>
      <w:pStyle w:val="Header"/>
      <w:jc w:val="center"/>
      <w:rPr>
        <w:noProof/>
        <w:lang w:eastAsia="en-GB"/>
      </w:rPr>
    </w:pPr>
  </w:p>
  <w:p w14:paraId="6640B6FA" w14:textId="77777777" w:rsidR="009E5FAA" w:rsidRDefault="009E5FAA">
    <w:pPr>
      <w:pStyle w:val="Header"/>
      <w:jc w:val="center"/>
      <w:rPr>
        <w:b/>
        <w:bCs/>
        <w:noProof/>
        <w:sz w:val="40"/>
        <w:lang w:eastAsia="en-GB"/>
      </w:rPr>
    </w:pPr>
    <w:r>
      <w:rPr>
        <w:b/>
        <w:bCs/>
        <w:noProof/>
        <w:sz w:val="40"/>
        <w:lang w:eastAsia="en-GB"/>
      </w:rPr>
      <w:t>CROWHURST  PARISH  COUNCIL</w:t>
    </w:r>
  </w:p>
  <w:p w14:paraId="5BB88789" w14:textId="77777777" w:rsidR="00B76940" w:rsidRPr="00B76940" w:rsidRDefault="00B76940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5AC"/>
    <w:multiLevelType w:val="hybridMultilevel"/>
    <w:tmpl w:val="B9B49F5C"/>
    <w:lvl w:ilvl="0" w:tplc="080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269"/>
    <w:multiLevelType w:val="hybridMultilevel"/>
    <w:tmpl w:val="DB4ED166"/>
    <w:lvl w:ilvl="0" w:tplc="08783F82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0E0"/>
    <w:multiLevelType w:val="hybridMultilevel"/>
    <w:tmpl w:val="B106A282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F30"/>
    <w:multiLevelType w:val="hybridMultilevel"/>
    <w:tmpl w:val="44FAA820"/>
    <w:lvl w:ilvl="0" w:tplc="B172D030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D9034B"/>
    <w:multiLevelType w:val="hybridMultilevel"/>
    <w:tmpl w:val="C2BA07F0"/>
    <w:lvl w:ilvl="0" w:tplc="45C857D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A3DB9"/>
    <w:multiLevelType w:val="hybridMultilevel"/>
    <w:tmpl w:val="530A15B8"/>
    <w:lvl w:ilvl="0" w:tplc="9300D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304B"/>
    <w:multiLevelType w:val="hybridMultilevel"/>
    <w:tmpl w:val="B20602FA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0E68"/>
    <w:multiLevelType w:val="hybridMultilevel"/>
    <w:tmpl w:val="71A08190"/>
    <w:lvl w:ilvl="0" w:tplc="F6769818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768AF"/>
    <w:multiLevelType w:val="hybridMultilevel"/>
    <w:tmpl w:val="4558B9D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311E6"/>
    <w:multiLevelType w:val="hybridMultilevel"/>
    <w:tmpl w:val="B9D0FCAE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3243"/>
    <w:multiLevelType w:val="hybridMultilevel"/>
    <w:tmpl w:val="0A6C292A"/>
    <w:lvl w:ilvl="0" w:tplc="080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07F5F"/>
    <w:multiLevelType w:val="hybridMultilevel"/>
    <w:tmpl w:val="092E6A3A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44CC1"/>
    <w:multiLevelType w:val="hybridMultilevel"/>
    <w:tmpl w:val="1696D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9607C"/>
    <w:multiLevelType w:val="hybridMultilevel"/>
    <w:tmpl w:val="0C74F98C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D7A41"/>
    <w:multiLevelType w:val="hybridMultilevel"/>
    <w:tmpl w:val="9F7E3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068E2"/>
    <w:multiLevelType w:val="hybridMultilevel"/>
    <w:tmpl w:val="7AC8C606"/>
    <w:lvl w:ilvl="0" w:tplc="6B10C87C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3C4B"/>
    <w:multiLevelType w:val="hybridMultilevel"/>
    <w:tmpl w:val="9B383AD0"/>
    <w:lvl w:ilvl="0" w:tplc="A7DE85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0D6A"/>
    <w:multiLevelType w:val="hybridMultilevel"/>
    <w:tmpl w:val="1F4E3D76"/>
    <w:lvl w:ilvl="0" w:tplc="08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A2597"/>
    <w:multiLevelType w:val="hybridMultilevel"/>
    <w:tmpl w:val="8D5A26B6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35BE4"/>
    <w:multiLevelType w:val="hybridMultilevel"/>
    <w:tmpl w:val="2A04330A"/>
    <w:lvl w:ilvl="0" w:tplc="A8B4B5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86BCC"/>
    <w:multiLevelType w:val="hybridMultilevel"/>
    <w:tmpl w:val="201AF3AE"/>
    <w:lvl w:ilvl="0" w:tplc="09B22FE4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31841E2"/>
    <w:multiLevelType w:val="hybridMultilevel"/>
    <w:tmpl w:val="AED6C3BA"/>
    <w:lvl w:ilvl="0" w:tplc="278A3FFC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42125889">
    <w:abstractNumId w:val="3"/>
  </w:num>
  <w:num w:numId="2" w16cid:durableId="665744904">
    <w:abstractNumId w:val="16"/>
  </w:num>
  <w:num w:numId="3" w16cid:durableId="448553356">
    <w:abstractNumId w:val="12"/>
  </w:num>
  <w:num w:numId="4" w16cid:durableId="2020690411">
    <w:abstractNumId w:val="8"/>
  </w:num>
  <w:num w:numId="5" w16cid:durableId="1880239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631934">
    <w:abstractNumId w:val="15"/>
  </w:num>
  <w:num w:numId="7" w16cid:durableId="1207645536">
    <w:abstractNumId w:val="2"/>
  </w:num>
  <w:num w:numId="8" w16cid:durableId="516888254">
    <w:abstractNumId w:val="19"/>
  </w:num>
  <w:num w:numId="9" w16cid:durableId="974529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025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755843">
    <w:abstractNumId w:val="22"/>
  </w:num>
  <w:num w:numId="12" w16cid:durableId="1935043866">
    <w:abstractNumId w:val="17"/>
  </w:num>
  <w:num w:numId="13" w16cid:durableId="457652892">
    <w:abstractNumId w:val="5"/>
  </w:num>
  <w:num w:numId="14" w16cid:durableId="1183590358">
    <w:abstractNumId w:val="18"/>
  </w:num>
  <w:num w:numId="15" w16cid:durableId="934367531">
    <w:abstractNumId w:val="9"/>
  </w:num>
  <w:num w:numId="16" w16cid:durableId="2138524192">
    <w:abstractNumId w:val="4"/>
  </w:num>
  <w:num w:numId="17" w16cid:durableId="1349330882">
    <w:abstractNumId w:val="14"/>
  </w:num>
  <w:num w:numId="18" w16cid:durableId="289752536">
    <w:abstractNumId w:val="11"/>
  </w:num>
  <w:num w:numId="19" w16cid:durableId="2120753739">
    <w:abstractNumId w:val="6"/>
  </w:num>
  <w:num w:numId="20" w16cid:durableId="1314944595">
    <w:abstractNumId w:val="20"/>
  </w:num>
  <w:num w:numId="21" w16cid:durableId="960652823">
    <w:abstractNumId w:val="21"/>
  </w:num>
  <w:num w:numId="22" w16cid:durableId="188375203">
    <w:abstractNumId w:val="0"/>
  </w:num>
  <w:num w:numId="23" w16cid:durableId="85467662">
    <w:abstractNumId w:val="7"/>
  </w:num>
  <w:num w:numId="24" w16cid:durableId="119526458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90"/>
    <w:rsid w:val="00000961"/>
    <w:rsid w:val="000017B3"/>
    <w:rsid w:val="00001F6C"/>
    <w:rsid w:val="00001FA4"/>
    <w:rsid w:val="00002A15"/>
    <w:rsid w:val="00002B48"/>
    <w:rsid w:val="00003309"/>
    <w:rsid w:val="00003780"/>
    <w:rsid w:val="00006EAF"/>
    <w:rsid w:val="00007123"/>
    <w:rsid w:val="00007719"/>
    <w:rsid w:val="00010D11"/>
    <w:rsid w:val="00010D84"/>
    <w:rsid w:val="000124DD"/>
    <w:rsid w:val="00012F67"/>
    <w:rsid w:val="00013D84"/>
    <w:rsid w:val="000164CD"/>
    <w:rsid w:val="000165D4"/>
    <w:rsid w:val="00016E95"/>
    <w:rsid w:val="00020F6B"/>
    <w:rsid w:val="0002502B"/>
    <w:rsid w:val="00026D7D"/>
    <w:rsid w:val="00030512"/>
    <w:rsid w:val="00030A42"/>
    <w:rsid w:val="00033B1D"/>
    <w:rsid w:val="00033D38"/>
    <w:rsid w:val="00037252"/>
    <w:rsid w:val="00037869"/>
    <w:rsid w:val="0004029E"/>
    <w:rsid w:val="00041F22"/>
    <w:rsid w:val="00041F9C"/>
    <w:rsid w:val="00043DA6"/>
    <w:rsid w:val="00044C03"/>
    <w:rsid w:val="000460DC"/>
    <w:rsid w:val="000463AD"/>
    <w:rsid w:val="000522EA"/>
    <w:rsid w:val="000531A1"/>
    <w:rsid w:val="00054D94"/>
    <w:rsid w:val="00060A22"/>
    <w:rsid w:val="00060B49"/>
    <w:rsid w:val="000616E3"/>
    <w:rsid w:val="000618B9"/>
    <w:rsid w:val="00062EF3"/>
    <w:rsid w:val="00062F0A"/>
    <w:rsid w:val="00063C58"/>
    <w:rsid w:val="00063D2C"/>
    <w:rsid w:val="000710CF"/>
    <w:rsid w:val="00071B73"/>
    <w:rsid w:val="00072611"/>
    <w:rsid w:val="00072C3D"/>
    <w:rsid w:val="0007335B"/>
    <w:rsid w:val="00073D24"/>
    <w:rsid w:val="00074CB0"/>
    <w:rsid w:val="00075850"/>
    <w:rsid w:val="00075DFB"/>
    <w:rsid w:val="00076791"/>
    <w:rsid w:val="000777B0"/>
    <w:rsid w:val="00077853"/>
    <w:rsid w:val="00080562"/>
    <w:rsid w:val="00080704"/>
    <w:rsid w:val="00080FA5"/>
    <w:rsid w:val="00083F17"/>
    <w:rsid w:val="000841C3"/>
    <w:rsid w:val="0008498D"/>
    <w:rsid w:val="0009169A"/>
    <w:rsid w:val="000920E7"/>
    <w:rsid w:val="00094A2B"/>
    <w:rsid w:val="00094BA7"/>
    <w:rsid w:val="0009641D"/>
    <w:rsid w:val="000A2943"/>
    <w:rsid w:val="000A2F73"/>
    <w:rsid w:val="000A31A3"/>
    <w:rsid w:val="000A3434"/>
    <w:rsid w:val="000A4240"/>
    <w:rsid w:val="000A4C0D"/>
    <w:rsid w:val="000A5AD0"/>
    <w:rsid w:val="000A5E90"/>
    <w:rsid w:val="000A6B21"/>
    <w:rsid w:val="000B2C3F"/>
    <w:rsid w:val="000B2DCA"/>
    <w:rsid w:val="000B3A2B"/>
    <w:rsid w:val="000B46B1"/>
    <w:rsid w:val="000C065B"/>
    <w:rsid w:val="000C0720"/>
    <w:rsid w:val="000C1823"/>
    <w:rsid w:val="000C1FC1"/>
    <w:rsid w:val="000C21DD"/>
    <w:rsid w:val="000C3C3D"/>
    <w:rsid w:val="000C4563"/>
    <w:rsid w:val="000C515E"/>
    <w:rsid w:val="000C7C2C"/>
    <w:rsid w:val="000D117E"/>
    <w:rsid w:val="000D2297"/>
    <w:rsid w:val="000D3975"/>
    <w:rsid w:val="000D3B44"/>
    <w:rsid w:val="000D3FD3"/>
    <w:rsid w:val="000D6856"/>
    <w:rsid w:val="000D6E6F"/>
    <w:rsid w:val="000D7CED"/>
    <w:rsid w:val="000E24ED"/>
    <w:rsid w:val="000E2C35"/>
    <w:rsid w:val="000E30C8"/>
    <w:rsid w:val="000E3E5B"/>
    <w:rsid w:val="000E5BA8"/>
    <w:rsid w:val="000E6F5E"/>
    <w:rsid w:val="000E7C20"/>
    <w:rsid w:val="000F08DA"/>
    <w:rsid w:val="000F1987"/>
    <w:rsid w:val="000F23F8"/>
    <w:rsid w:val="000F35E4"/>
    <w:rsid w:val="000F369A"/>
    <w:rsid w:val="000F48A2"/>
    <w:rsid w:val="000F76DE"/>
    <w:rsid w:val="001019C7"/>
    <w:rsid w:val="00103563"/>
    <w:rsid w:val="00103566"/>
    <w:rsid w:val="0010510B"/>
    <w:rsid w:val="00106C91"/>
    <w:rsid w:val="0010737A"/>
    <w:rsid w:val="00110C8B"/>
    <w:rsid w:val="00110E1B"/>
    <w:rsid w:val="00112252"/>
    <w:rsid w:val="001124C1"/>
    <w:rsid w:val="001125D1"/>
    <w:rsid w:val="0011260F"/>
    <w:rsid w:val="0011346C"/>
    <w:rsid w:val="00115BC6"/>
    <w:rsid w:val="00116BE1"/>
    <w:rsid w:val="001172B0"/>
    <w:rsid w:val="001177BE"/>
    <w:rsid w:val="00120513"/>
    <w:rsid w:val="00120DB8"/>
    <w:rsid w:val="00122D57"/>
    <w:rsid w:val="001240F6"/>
    <w:rsid w:val="00125EF2"/>
    <w:rsid w:val="0012622A"/>
    <w:rsid w:val="00126F04"/>
    <w:rsid w:val="001270A4"/>
    <w:rsid w:val="00127C50"/>
    <w:rsid w:val="001301F8"/>
    <w:rsid w:val="0013046F"/>
    <w:rsid w:val="00130F66"/>
    <w:rsid w:val="00131925"/>
    <w:rsid w:val="0013306D"/>
    <w:rsid w:val="00133DC5"/>
    <w:rsid w:val="001341A4"/>
    <w:rsid w:val="00134C03"/>
    <w:rsid w:val="001363DD"/>
    <w:rsid w:val="001408DF"/>
    <w:rsid w:val="001434ED"/>
    <w:rsid w:val="00144B7B"/>
    <w:rsid w:val="00145792"/>
    <w:rsid w:val="00147248"/>
    <w:rsid w:val="00147982"/>
    <w:rsid w:val="001502D3"/>
    <w:rsid w:val="001505C4"/>
    <w:rsid w:val="00152BE9"/>
    <w:rsid w:val="00154784"/>
    <w:rsid w:val="00154814"/>
    <w:rsid w:val="00154A2E"/>
    <w:rsid w:val="001560A5"/>
    <w:rsid w:val="0015768B"/>
    <w:rsid w:val="00161189"/>
    <w:rsid w:val="0016338A"/>
    <w:rsid w:val="00163669"/>
    <w:rsid w:val="00164B4F"/>
    <w:rsid w:val="00165D36"/>
    <w:rsid w:val="00165E57"/>
    <w:rsid w:val="001676D3"/>
    <w:rsid w:val="00167DEC"/>
    <w:rsid w:val="00174EFE"/>
    <w:rsid w:val="00180455"/>
    <w:rsid w:val="001811C5"/>
    <w:rsid w:val="00182F4A"/>
    <w:rsid w:val="00183539"/>
    <w:rsid w:val="00184407"/>
    <w:rsid w:val="00184C02"/>
    <w:rsid w:val="001867AB"/>
    <w:rsid w:val="00187E66"/>
    <w:rsid w:val="00187E95"/>
    <w:rsid w:val="00190050"/>
    <w:rsid w:val="001908A1"/>
    <w:rsid w:val="00191242"/>
    <w:rsid w:val="00191ACD"/>
    <w:rsid w:val="00193994"/>
    <w:rsid w:val="0019539C"/>
    <w:rsid w:val="00196636"/>
    <w:rsid w:val="00196749"/>
    <w:rsid w:val="00196C80"/>
    <w:rsid w:val="00197427"/>
    <w:rsid w:val="001A0461"/>
    <w:rsid w:val="001A27EC"/>
    <w:rsid w:val="001A3B57"/>
    <w:rsid w:val="001A4211"/>
    <w:rsid w:val="001A42F0"/>
    <w:rsid w:val="001A7302"/>
    <w:rsid w:val="001A7EAC"/>
    <w:rsid w:val="001B0DA3"/>
    <w:rsid w:val="001B30B4"/>
    <w:rsid w:val="001B392E"/>
    <w:rsid w:val="001B4055"/>
    <w:rsid w:val="001B4681"/>
    <w:rsid w:val="001B5D25"/>
    <w:rsid w:val="001B5DF6"/>
    <w:rsid w:val="001B6E1A"/>
    <w:rsid w:val="001C217F"/>
    <w:rsid w:val="001C2571"/>
    <w:rsid w:val="001C47DF"/>
    <w:rsid w:val="001C5CBB"/>
    <w:rsid w:val="001C5D06"/>
    <w:rsid w:val="001C7FF5"/>
    <w:rsid w:val="001D05D1"/>
    <w:rsid w:val="001D05FC"/>
    <w:rsid w:val="001D146D"/>
    <w:rsid w:val="001D200F"/>
    <w:rsid w:val="001D250D"/>
    <w:rsid w:val="001D5C2F"/>
    <w:rsid w:val="001D66DD"/>
    <w:rsid w:val="001E1C80"/>
    <w:rsid w:val="001E2D96"/>
    <w:rsid w:val="001E3641"/>
    <w:rsid w:val="001E4EBB"/>
    <w:rsid w:val="001E57BE"/>
    <w:rsid w:val="001E59BE"/>
    <w:rsid w:val="001E65CF"/>
    <w:rsid w:val="001F0AA0"/>
    <w:rsid w:val="001F0F89"/>
    <w:rsid w:val="001F1E27"/>
    <w:rsid w:val="001F34D0"/>
    <w:rsid w:val="001F36A4"/>
    <w:rsid w:val="001F3F0C"/>
    <w:rsid w:val="001F4975"/>
    <w:rsid w:val="001F4E62"/>
    <w:rsid w:val="001F5BFF"/>
    <w:rsid w:val="001F6BE4"/>
    <w:rsid w:val="0020054C"/>
    <w:rsid w:val="002011D4"/>
    <w:rsid w:val="002012E9"/>
    <w:rsid w:val="002031FD"/>
    <w:rsid w:val="002052AA"/>
    <w:rsid w:val="002079D4"/>
    <w:rsid w:val="002129A0"/>
    <w:rsid w:val="00212E98"/>
    <w:rsid w:val="002145D6"/>
    <w:rsid w:val="00215356"/>
    <w:rsid w:val="00215614"/>
    <w:rsid w:val="0022146F"/>
    <w:rsid w:val="00223B1E"/>
    <w:rsid w:val="00224D98"/>
    <w:rsid w:val="0022538D"/>
    <w:rsid w:val="00225F9F"/>
    <w:rsid w:val="00226012"/>
    <w:rsid w:val="00226D59"/>
    <w:rsid w:val="002270DA"/>
    <w:rsid w:val="00227CA5"/>
    <w:rsid w:val="0023071A"/>
    <w:rsid w:val="00233CF0"/>
    <w:rsid w:val="0023443E"/>
    <w:rsid w:val="00234484"/>
    <w:rsid w:val="00234501"/>
    <w:rsid w:val="00234C1D"/>
    <w:rsid w:val="00234F4D"/>
    <w:rsid w:val="002358CF"/>
    <w:rsid w:val="0023697A"/>
    <w:rsid w:val="00236C1B"/>
    <w:rsid w:val="0023739F"/>
    <w:rsid w:val="002403F3"/>
    <w:rsid w:val="00240576"/>
    <w:rsid w:val="002409AA"/>
    <w:rsid w:val="00241715"/>
    <w:rsid w:val="002419F3"/>
    <w:rsid w:val="00242589"/>
    <w:rsid w:val="00243CEA"/>
    <w:rsid w:val="00244EB1"/>
    <w:rsid w:val="00245F62"/>
    <w:rsid w:val="0024666F"/>
    <w:rsid w:val="00247131"/>
    <w:rsid w:val="00251994"/>
    <w:rsid w:val="00253B36"/>
    <w:rsid w:val="00254635"/>
    <w:rsid w:val="00255D40"/>
    <w:rsid w:val="00255FDE"/>
    <w:rsid w:val="00256B78"/>
    <w:rsid w:val="0025746A"/>
    <w:rsid w:val="00261A0B"/>
    <w:rsid w:val="00264547"/>
    <w:rsid w:val="0026463C"/>
    <w:rsid w:val="00265CBA"/>
    <w:rsid w:val="002662EC"/>
    <w:rsid w:val="0026645D"/>
    <w:rsid w:val="00266603"/>
    <w:rsid w:val="00266DE8"/>
    <w:rsid w:val="002671C9"/>
    <w:rsid w:val="00267BAB"/>
    <w:rsid w:val="00273D3F"/>
    <w:rsid w:val="00274D0A"/>
    <w:rsid w:val="0027534E"/>
    <w:rsid w:val="00276D76"/>
    <w:rsid w:val="002800C2"/>
    <w:rsid w:val="0028049A"/>
    <w:rsid w:val="002814EC"/>
    <w:rsid w:val="00281B47"/>
    <w:rsid w:val="00281D85"/>
    <w:rsid w:val="00282B09"/>
    <w:rsid w:val="002848F4"/>
    <w:rsid w:val="00284D3B"/>
    <w:rsid w:val="00287CD4"/>
    <w:rsid w:val="00290875"/>
    <w:rsid w:val="00291684"/>
    <w:rsid w:val="002916A9"/>
    <w:rsid w:val="0029376D"/>
    <w:rsid w:val="002939B4"/>
    <w:rsid w:val="00294194"/>
    <w:rsid w:val="00294FCF"/>
    <w:rsid w:val="002A0F63"/>
    <w:rsid w:val="002A1CCC"/>
    <w:rsid w:val="002A203D"/>
    <w:rsid w:val="002A207B"/>
    <w:rsid w:val="002A283E"/>
    <w:rsid w:val="002A433D"/>
    <w:rsid w:val="002A4D01"/>
    <w:rsid w:val="002A50B8"/>
    <w:rsid w:val="002B04C3"/>
    <w:rsid w:val="002B23F1"/>
    <w:rsid w:val="002B35C0"/>
    <w:rsid w:val="002B497C"/>
    <w:rsid w:val="002B5063"/>
    <w:rsid w:val="002B5559"/>
    <w:rsid w:val="002B5E4E"/>
    <w:rsid w:val="002B7427"/>
    <w:rsid w:val="002C3A86"/>
    <w:rsid w:val="002C5F34"/>
    <w:rsid w:val="002D16E8"/>
    <w:rsid w:val="002D2341"/>
    <w:rsid w:val="002D35E0"/>
    <w:rsid w:val="002D391A"/>
    <w:rsid w:val="002D4EA3"/>
    <w:rsid w:val="002E066A"/>
    <w:rsid w:val="002E2A34"/>
    <w:rsid w:val="002E2AD8"/>
    <w:rsid w:val="002E2B65"/>
    <w:rsid w:val="002E2C87"/>
    <w:rsid w:val="002E4071"/>
    <w:rsid w:val="002E4731"/>
    <w:rsid w:val="002E4EFB"/>
    <w:rsid w:val="002E7FB4"/>
    <w:rsid w:val="002F36F6"/>
    <w:rsid w:val="0030225F"/>
    <w:rsid w:val="00303467"/>
    <w:rsid w:val="00304C9C"/>
    <w:rsid w:val="003059F2"/>
    <w:rsid w:val="00310237"/>
    <w:rsid w:val="003103D1"/>
    <w:rsid w:val="003114EB"/>
    <w:rsid w:val="00311574"/>
    <w:rsid w:val="00311919"/>
    <w:rsid w:val="00312965"/>
    <w:rsid w:val="00313B8C"/>
    <w:rsid w:val="003150A2"/>
    <w:rsid w:val="00315CBC"/>
    <w:rsid w:val="003166B4"/>
    <w:rsid w:val="003176FB"/>
    <w:rsid w:val="00320F8A"/>
    <w:rsid w:val="0032179D"/>
    <w:rsid w:val="003223D6"/>
    <w:rsid w:val="00324D1A"/>
    <w:rsid w:val="00330DA5"/>
    <w:rsid w:val="00334FC7"/>
    <w:rsid w:val="00337722"/>
    <w:rsid w:val="00345210"/>
    <w:rsid w:val="0034661F"/>
    <w:rsid w:val="00346EB3"/>
    <w:rsid w:val="003471A0"/>
    <w:rsid w:val="00347A52"/>
    <w:rsid w:val="0035009A"/>
    <w:rsid w:val="003504BE"/>
    <w:rsid w:val="0035075E"/>
    <w:rsid w:val="0035113F"/>
    <w:rsid w:val="003520E5"/>
    <w:rsid w:val="0035225E"/>
    <w:rsid w:val="00354F19"/>
    <w:rsid w:val="0035526A"/>
    <w:rsid w:val="00355C9F"/>
    <w:rsid w:val="00356343"/>
    <w:rsid w:val="0035780B"/>
    <w:rsid w:val="00363A25"/>
    <w:rsid w:val="00364DF8"/>
    <w:rsid w:val="00364F39"/>
    <w:rsid w:val="003666F1"/>
    <w:rsid w:val="003675A9"/>
    <w:rsid w:val="003730A0"/>
    <w:rsid w:val="0037607E"/>
    <w:rsid w:val="003770AF"/>
    <w:rsid w:val="003771B4"/>
    <w:rsid w:val="0038029A"/>
    <w:rsid w:val="00381A40"/>
    <w:rsid w:val="00382304"/>
    <w:rsid w:val="0038237B"/>
    <w:rsid w:val="003828FC"/>
    <w:rsid w:val="00382C51"/>
    <w:rsid w:val="00385CE2"/>
    <w:rsid w:val="0039000C"/>
    <w:rsid w:val="00391B1D"/>
    <w:rsid w:val="00392534"/>
    <w:rsid w:val="0039383A"/>
    <w:rsid w:val="00393D40"/>
    <w:rsid w:val="00395D00"/>
    <w:rsid w:val="003966A9"/>
    <w:rsid w:val="00397F45"/>
    <w:rsid w:val="003A5895"/>
    <w:rsid w:val="003A5972"/>
    <w:rsid w:val="003A5990"/>
    <w:rsid w:val="003A6E5F"/>
    <w:rsid w:val="003A738C"/>
    <w:rsid w:val="003A7779"/>
    <w:rsid w:val="003A7868"/>
    <w:rsid w:val="003B04B3"/>
    <w:rsid w:val="003B16A3"/>
    <w:rsid w:val="003B26F4"/>
    <w:rsid w:val="003B2B6B"/>
    <w:rsid w:val="003B419B"/>
    <w:rsid w:val="003B55B9"/>
    <w:rsid w:val="003B5D74"/>
    <w:rsid w:val="003B6D7F"/>
    <w:rsid w:val="003B70FC"/>
    <w:rsid w:val="003B763B"/>
    <w:rsid w:val="003B763F"/>
    <w:rsid w:val="003B7D5F"/>
    <w:rsid w:val="003B7F8C"/>
    <w:rsid w:val="003C0027"/>
    <w:rsid w:val="003C14FF"/>
    <w:rsid w:val="003C22CD"/>
    <w:rsid w:val="003C2597"/>
    <w:rsid w:val="003C286A"/>
    <w:rsid w:val="003C2953"/>
    <w:rsid w:val="003C2EE3"/>
    <w:rsid w:val="003C370A"/>
    <w:rsid w:val="003C4494"/>
    <w:rsid w:val="003C4C6D"/>
    <w:rsid w:val="003C5F18"/>
    <w:rsid w:val="003D145B"/>
    <w:rsid w:val="003D1F2B"/>
    <w:rsid w:val="003D3464"/>
    <w:rsid w:val="003D4F85"/>
    <w:rsid w:val="003D78AD"/>
    <w:rsid w:val="003E18D3"/>
    <w:rsid w:val="003E2030"/>
    <w:rsid w:val="003E4661"/>
    <w:rsid w:val="003E56C8"/>
    <w:rsid w:val="003E5F35"/>
    <w:rsid w:val="003E70FB"/>
    <w:rsid w:val="003E76C3"/>
    <w:rsid w:val="003F0E12"/>
    <w:rsid w:val="003F189A"/>
    <w:rsid w:val="003F23D7"/>
    <w:rsid w:val="003F2E9D"/>
    <w:rsid w:val="003F5371"/>
    <w:rsid w:val="003F5FA6"/>
    <w:rsid w:val="003F6C83"/>
    <w:rsid w:val="003F779F"/>
    <w:rsid w:val="00402E55"/>
    <w:rsid w:val="00402F1D"/>
    <w:rsid w:val="004032BB"/>
    <w:rsid w:val="00403CAC"/>
    <w:rsid w:val="00403F7C"/>
    <w:rsid w:val="00405DEA"/>
    <w:rsid w:val="00407532"/>
    <w:rsid w:val="00407577"/>
    <w:rsid w:val="004130A2"/>
    <w:rsid w:val="00415120"/>
    <w:rsid w:val="00415D47"/>
    <w:rsid w:val="00416F41"/>
    <w:rsid w:val="00417FD5"/>
    <w:rsid w:val="00421393"/>
    <w:rsid w:val="0042161B"/>
    <w:rsid w:val="004235BE"/>
    <w:rsid w:val="00424CAB"/>
    <w:rsid w:val="0042524C"/>
    <w:rsid w:val="0042636E"/>
    <w:rsid w:val="00427736"/>
    <w:rsid w:val="00430D4B"/>
    <w:rsid w:val="004318BA"/>
    <w:rsid w:val="00432791"/>
    <w:rsid w:val="00435291"/>
    <w:rsid w:val="004354A6"/>
    <w:rsid w:val="0043619D"/>
    <w:rsid w:val="004409CC"/>
    <w:rsid w:val="00440E03"/>
    <w:rsid w:val="00441DC8"/>
    <w:rsid w:val="00441FDF"/>
    <w:rsid w:val="00442772"/>
    <w:rsid w:val="00442CF9"/>
    <w:rsid w:val="00443BAA"/>
    <w:rsid w:val="00445240"/>
    <w:rsid w:val="00446FA3"/>
    <w:rsid w:val="00446FA7"/>
    <w:rsid w:val="00447A10"/>
    <w:rsid w:val="004538A2"/>
    <w:rsid w:val="00453A78"/>
    <w:rsid w:val="00454BAF"/>
    <w:rsid w:val="00455787"/>
    <w:rsid w:val="004566EC"/>
    <w:rsid w:val="004576F7"/>
    <w:rsid w:val="0045773F"/>
    <w:rsid w:val="00461330"/>
    <w:rsid w:val="004613A0"/>
    <w:rsid w:val="00463192"/>
    <w:rsid w:val="00466980"/>
    <w:rsid w:val="00467F8C"/>
    <w:rsid w:val="0047064C"/>
    <w:rsid w:val="00472E32"/>
    <w:rsid w:val="00473A35"/>
    <w:rsid w:val="004757B3"/>
    <w:rsid w:val="004804D7"/>
    <w:rsid w:val="00481C78"/>
    <w:rsid w:val="00481E18"/>
    <w:rsid w:val="0048265F"/>
    <w:rsid w:val="0048437B"/>
    <w:rsid w:val="00486F34"/>
    <w:rsid w:val="00486FD3"/>
    <w:rsid w:val="00487D84"/>
    <w:rsid w:val="00492942"/>
    <w:rsid w:val="00493F9A"/>
    <w:rsid w:val="004948C4"/>
    <w:rsid w:val="004971B7"/>
    <w:rsid w:val="004A04C8"/>
    <w:rsid w:val="004A1961"/>
    <w:rsid w:val="004A1D8B"/>
    <w:rsid w:val="004A2F27"/>
    <w:rsid w:val="004A3126"/>
    <w:rsid w:val="004A3E91"/>
    <w:rsid w:val="004A4D57"/>
    <w:rsid w:val="004A50FA"/>
    <w:rsid w:val="004A51A9"/>
    <w:rsid w:val="004A55D4"/>
    <w:rsid w:val="004A6008"/>
    <w:rsid w:val="004A76BD"/>
    <w:rsid w:val="004A77A6"/>
    <w:rsid w:val="004B1046"/>
    <w:rsid w:val="004B1BEB"/>
    <w:rsid w:val="004B1DE6"/>
    <w:rsid w:val="004B3B27"/>
    <w:rsid w:val="004B53ED"/>
    <w:rsid w:val="004B598D"/>
    <w:rsid w:val="004B7637"/>
    <w:rsid w:val="004B7858"/>
    <w:rsid w:val="004B7859"/>
    <w:rsid w:val="004C0B07"/>
    <w:rsid w:val="004C1D75"/>
    <w:rsid w:val="004C3C3C"/>
    <w:rsid w:val="004C659D"/>
    <w:rsid w:val="004D02E3"/>
    <w:rsid w:val="004D0514"/>
    <w:rsid w:val="004D1A5C"/>
    <w:rsid w:val="004D28C0"/>
    <w:rsid w:val="004D3C4C"/>
    <w:rsid w:val="004D424B"/>
    <w:rsid w:val="004D500E"/>
    <w:rsid w:val="004D58D1"/>
    <w:rsid w:val="004D5996"/>
    <w:rsid w:val="004E0B44"/>
    <w:rsid w:val="004E2241"/>
    <w:rsid w:val="004E2D75"/>
    <w:rsid w:val="004E30AC"/>
    <w:rsid w:val="004E3ABA"/>
    <w:rsid w:val="004E4017"/>
    <w:rsid w:val="004E550B"/>
    <w:rsid w:val="004E665F"/>
    <w:rsid w:val="004E66F1"/>
    <w:rsid w:val="004E7DCA"/>
    <w:rsid w:val="004F0F47"/>
    <w:rsid w:val="004F1E64"/>
    <w:rsid w:val="004F3925"/>
    <w:rsid w:val="004F413E"/>
    <w:rsid w:val="004F44A6"/>
    <w:rsid w:val="004F5A33"/>
    <w:rsid w:val="0050043C"/>
    <w:rsid w:val="0050078C"/>
    <w:rsid w:val="00500AC9"/>
    <w:rsid w:val="00500FB9"/>
    <w:rsid w:val="00502999"/>
    <w:rsid w:val="0050375D"/>
    <w:rsid w:val="00503A9A"/>
    <w:rsid w:val="005047A5"/>
    <w:rsid w:val="00504F81"/>
    <w:rsid w:val="00505D4C"/>
    <w:rsid w:val="005078B6"/>
    <w:rsid w:val="00511A3D"/>
    <w:rsid w:val="00512EB8"/>
    <w:rsid w:val="00512F5E"/>
    <w:rsid w:val="00514843"/>
    <w:rsid w:val="00515873"/>
    <w:rsid w:val="00516F6E"/>
    <w:rsid w:val="00520F1A"/>
    <w:rsid w:val="00523E85"/>
    <w:rsid w:val="0052495E"/>
    <w:rsid w:val="00526795"/>
    <w:rsid w:val="005313B8"/>
    <w:rsid w:val="00532457"/>
    <w:rsid w:val="005335ED"/>
    <w:rsid w:val="00536651"/>
    <w:rsid w:val="00537669"/>
    <w:rsid w:val="00540EE2"/>
    <w:rsid w:val="00543A25"/>
    <w:rsid w:val="00543BD9"/>
    <w:rsid w:val="00544F5E"/>
    <w:rsid w:val="005459B0"/>
    <w:rsid w:val="00545F87"/>
    <w:rsid w:val="00547B02"/>
    <w:rsid w:val="00547F11"/>
    <w:rsid w:val="005528EA"/>
    <w:rsid w:val="00552F15"/>
    <w:rsid w:val="00553AE2"/>
    <w:rsid w:val="005579EB"/>
    <w:rsid w:val="00560BA7"/>
    <w:rsid w:val="00561215"/>
    <w:rsid w:val="00561F7D"/>
    <w:rsid w:val="00562267"/>
    <w:rsid w:val="0056265B"/>
    <w:rsid w:val="0056308A"/>
    <w:rsid w:val="005635F9"/>
    <w:rsid w:val="005642BD"/>
    <w:rsid w:val="00565B30"/>
    <w:rsid w:val="00565F3A"/>
    <w:rsid w:val="005670E0"/>
    <w:rsid w:val="0056783C"/>
    <w:rsid w:val="00571BB0"/>
    <w:rsid w:val="005759CE"/>
    <w:rsid w:val="00576F61"/>
    <w:rsid w:val="00577BD9"/>
    <w:rsid w:val="005805CC"/>
    <w:rsid w:val="00580D35"/>
    <w:rsid w:val="005822F7"/>
    <w:rsid w:val="00582C09"/>
    <w:rsid w:val="005839F9"/>
    <w:rsid w:val="00585334"/>
    <w:rsid w:val="0058593E"/>
    <w:rsid w:val="0059112F"/>
    <w:rsid w:val="00593596"/>
    <w:rsid w:val="00595782"/>
    <w:rsid w:val="0059638E"/>
    <w:rsid w:val="00596EE4"/>
    <w:rsid w:val="005A024E"/>
    <w:rsid w:val="005A28B9"/>
    <w:rsid w:val="005A2D44"/>
    <w:rsid w:val="005A4262"/>
    <w:rsid w:val="005A5F08"/>
    <w:rsid w:val="005A694A"/>
    <w:rsid w:val="005B091E"/>
    <w:rsid w:val="005B2319"/>
    <w:rsid w:val="005B2525"/>
    <w:rsid w:val="005B3682"/>
    <w:rsid w:val="005B48F0"/>
    <w:rsid w:val="005B5B5C"/>
    <w:rsid w:val="005B5EEB"/>
    <w:rsid w:val="005B6770"/>
    <w:rsid w:val="005B6931"/>
    <w:rsid w:val="005B7BD9"/>
    <w:rsid w:val="005B7ECE"/>
    <w:rsid w:val="005C0BBB"/>
    <w:rsid w:val="005C3A8A"/>
    <w:rsid w:val="005C3E68"/>
    <w:rsid w:val="005C465F"/>
    <w:rsid w:val="005C4D18"/>
    <w:rsid w:val="005C770D"/>
    <w:rsid w:val="005C78FB"/>
    <w:rsid w:val="005C7F0A"/>
    <w:rsid w:val="005D0E5E"/>
    <w:rsid w:val="005D119F"/>
    <w:rsid w:val="005D175B"/>
    <w:rsid w:val="005D74D5"/>
    <w:rsid w:val="005E07D9"/>
    <w:rsid w:val="005E2561"/>
    <w:rsid w:val="005E312D"/>
    <w:rsid w:val="005E3F7E"/>
    <w:rsid w:val="005E52BB"/>
    <w:rsid w:val="005F0D1A"/>
    <w:rsid w:val="005F17AC"/>
    <w:rsid w:val="005F3593"/>
    <w:rsid w:val="005F5E55"/>
    <w:rsid w:val="005F704C"/>
    <w:rsid w:val="00600CB4"/>
    <w:rsid w:val="006035C5"/>
    <w:rsid w:val="00605DD4"/>
    <w:rsid w:val="006060F7"/>
    <w:rsid w:val="0060652A"/>
    <w:rsid w:val="00607881"/>
    <w:rsid w:val="00610B32"/>
    <w:rsid w:val="00612334"/>
    <w:rsid w:val="006123AB"/>
    <w:rsid w:val="0061241E"/>
    <w:rsid w:val="0061357E"/>
    <w:rsid w:val="0061365A"/>
    <w:rsid w:val="00614166"/>
    <w:rsid w:val="00614D16"/>
    <w:rsid w:val="00615BCA"/>
    <w:rsid w:val="00616847"/>
    <w:rsid w:val="0061754B"/>
    <w:rsid w:val="00617CF3"/>
    <w:rsid w:val="0062475E"/>
    <w:rsid w:val="00625694"/>
    <w:rsid w:val="00630D0A"/>
    <w:rsid w:val="00631DD1"/>
    <w:rsid w:val="00631F75"/>
    <w:rsid w:val="00635870"/>
    <w:rsid w:val="0063659B"/>
    <w:rsid w:val="00636C04"/>
    <w:rsid w:val="0064042D"/>
    <w:rsid w:val="00641522"/>
    <w:rsid w:val="00642178"/>
    <w:rsid w:val="0064354F"/>
    <w:rsid w:val="0064393A"/>
    <w:rsid w:val="00643A44"/>
    <w:rsid w:val="00643EF7"/>
    <w:rsid w:val="00646410"/>
    <w:rsid w:val="006465AD"/>
    <w:rsid w:val="00647716"/>
    <w:rsid w:val="006501F8"/>
    <w:rsid w:val="00651005"/>
    <w:rsid w:val="006512BB"/>
    <w:rsid w:val="00652316"/>
    <w:rsid w:val="00652B2B"/>
    <w:rsid w:val="00652FEF"/>
    <w:rsid w:val="006536AE"/>
    <w:rsid w:val="00657D0F"/>
    <w:rsid w:val="006603D2"/>
    <w:rsid w:val="00661885"/>
    <w:rsid w:val="00661D41"/>
    <w:rsid w:val="00663B9F"/>
    <w:rsid w:val="00663CF0"/>
    <w:rsid w:val="00663F9B"/>
    <w:rsid w:val="00664408"/>
    <w:rsid w:val="00665506"/>
    <w:rsid w:val="00671F49"/>
    <w:rsid w:val="00672191"/>
    <w:rsid w:val="0067534B"/>
    <w:rsid w:val="00676D17"/>
    <w:rsid w:val="00676E3F"/>
    <w:rsid w:val="00680AA3"/>
    <w:rsid w:val="0068143F"/>
    <w:rsid w:val="006840F1"/>
    <w:rsid w:val="006853A9"/>
    <w:rsid w:val="00687575"/>
    <w:rsid w:val="00687F8E"/>
    <w:rsid w:val="00692648"/>
    <w:rsid w:val="00692948"/>
    <w:rsid w:val="006936DE"/>
    <w:rsid w:val="006970AA"/>
    <w:rsid w:val="006A1AE6"/>
    <w:rsid w:val="006A4273"/>
    <w:rsid w:val="006A4CFA"/>
    <w:rsid w:val="006A5A73"/>
    <w:rsid w:val="006A6222"/>
    <w:rsid w:val="006A6232"/>
    <w:rsid w:val="006A637F"/>
    <w:rsid w:val="006A762A"/>
    <w:rsid w:val="006B0478"/>
    <w:rsid w:val="006B0986"/>
    <w:rsid w:val="006B2345"/>
    <w:rsid w:val="006B6FA1"/>
    <w:rsid w:val="006B7B10"/>
    <w:rsid w:val="006C0579"/>
    <w:rsid w:val="006C3449"/>
    <w:rsid w:val="006C3AF4"/>
    <w:rsid w:val="006C3ECC"/>
    <w:rsid w:val="006C4422"/>
    <w:rsid w:val="006C47B3"/>
    <w:rsid w:val="006C557C"/>
    <w:rsid w:val="006C59C4"/>
    <w:rsid w:val="006C6D62"/>
    <w:rsid w:val="006D1C57"/>
    <w:rsid w:val="006D2B32"/>
    <w:rsid w:val="006D2F3C"/>
    <w:rsid w:val="006D4B87"/>
    <w:rsid w:val="006D5264"/>
    <w:rsid w:val="006D6F25"/>
    <w:rsid w:val="006D70F9"/>
    <w:rsid w:val="006E078C"/>
    <w:rsid w:val="006E09BE"/>
    <w:rsid w:val="006E1A77"/>
    <w:rsid w:val="006E3142"/>
    <w:rsid w:val="006E5537"/>
    <w:rsid w:val="006E6FA9"/>
    <w:rsid w:val="006E7B5B"/>
    <w:rsid w:val="006F0315"/>
    <w:rsid w:val="006F036E"/>
    <w:rsid w:val="006F0EFB"/>
    <w:rsid w:val="006F12AE"/>
    <w:rsid w:val="006F1CA7"/>
    <w:rsid w:val="006F3BA3"/>
    <w:rsid w:val="006F54F0"/>
    <w:rsid w:val="006F5C43"/>
    <w:rsid w:val="006F6F90"/>
    <w:rsid w:val="007004B6"/>
    <w:rsid w:val="007055F9"/>
    <w:rsid w:val="0070784B"/>
    <w:rsid w:val="00711BE0"/>
    <w:rsid w:val="00712C5D"/>
    <w:rsid w:val="007148EA"/>
    <w:rsid w:val="0071713F"/>
    <w:rsid w:val="0071784F"/>
    <w:rsid w:val="00717F52"/>
    <w:rsid w:val="00720F4C"/>
    <w:rsid w:val="0072106A"/>
    <w:rsid w:val="00722B5F"/>
    <w:rsid w:val="00722F66"/>
    <w:rsid w:val="007233A4"/>
    <w:rsid w:val="00723C29"/>
    <w:rsid w:val="0072468B"/>
    <w:rsid w:val="00724710"/>
    <w:rsid w:val="007264E3"/>
    <w:rsid w:val="007301CE"/>
    <w:rsid w:val="00731CA0"/>
    <w:rsid w:val="007320BD"/>
    <w:rsid w:val="00732660"/>
    <w:rsid w:val="00732B51"/>
    <w:rsid w:val="00732C16"/>
    <w:rsid w:val="0073417B"/>
    <w:rsid w:val="0073699E"/>
    <w:rsid w:val="00737EBE"/>
    <w:rsid w:val="0074041E"/>
    <w:rsid w:val="0074113C"/>
    <w:rsid w:val="007424D4"/>
    <w:rsid w:val="007426C6"/>
    <w:rsid w:val="007433C0"/>
    <w:rsid w:val="00743675"/>
    <w:rsid w:val="007443DC"/>
    <w:rsid w:val="007467EB"/>
    <w:rsid w:val="0074731F"/>
    <w:rsid w:val="0075132C"/>
    <w:rsid w:val="00753858"/>
    <w:rsid w:val="00754DDE"/>
    <w:rsid w:val="00757032"/>
    <w:rsid w:val="00760E5B"/>
    <w:rsid w:val="007620C4"/>
    <w:rsid w:val="007644EE"/>
    <w:rsid w:val="00765FC8"/>
    <w:rsid w:val="00770D6E"/>
    <w:rsid w:val="007716A2"/>
    <w:rsid w:val="0077245A"/>
    <w:rsid w:val="007725B7"/>
    <w:rsid w:val="00773D7B"/>
    <w:rsid w:val="007770D6"/>
    <w:rsid w:val="00780EBF"/>
    <w:rsid w:val="00781FC3"/>
    <w:rsid w:val="00782E55"/>
    <w:rsid w:val="007847FE"/>
    <w:rsid w:val="00784A84"/>
    <w:rsid w:val="00784C49"/>
    <w:rsid w:val="00785AA1"/>
    <w:rsid w:val="00785B49"/>
    <w:rsid w:val="00785C30"/>
    <w:rsid w:val="00786F23"/>
    <w:rsid w:val="00790395"/>
    <w:rsid w:val="0079106B"/>
    <w:rsid w:val="007927EB"/>
    <w:rsid w:val="007952E7"/>
    <w:rsid w:val="007A13C9"/>
    <w:rsid w:val="007A3439"/>
    <w:rsid w:val="007A3B73"/>
    <w:rsid w:val="007A4349"/>
    <w:rsid w:val="007A72C6"/>
    <w:rsid w:val="007B0914"/>
    <w:rsid w:val="007B2D30"/>
    <w:rsid w:val="007B5D40"/>
    <w:rsid w:val="007B5F76"/>
    <w:rsid w:val="007B6160"/>
    <w:rsid w:val="007B693D"/>
    <w:rsid w:val="007C04FF"/>
    <w:rsid w:val="007C08F4"/>
    <w:rsid w:val="007C1DAB"/>
    <w:rsid w:val="007C21D1"/>
    <w:rsid w:val="007C3455"/>
    <w:rsid w:val="007C5A58"/>
    <w:rsid w:val="007C7CE6"/>
    <w:rsid w:val="007C7DF0"/>
    <w:rsid w:val="007D080A"/>
    <w:rsid w:val="007D1498"/>
    <w:rsid w:val="007D14E9"/>
    <w:rsid w:val="007D1511"/>
    <w:rsid w:val="007D1945"/>
    <w:rsid w:val="007D1E31"/>
    <w:rsid w:val="007D6663"/>
    <w:rsid w:val="007D6F90"/>
    <w:rsid w:val="007D703F"/>
    <w:rsid w:val="007D72AC"/>
    <w:rsid w:val="007E0E4C"/>
    <w:rsid w:val="007E1D62"/>
    <w:rsid w:val="007E2051"/>
    <w:rsid w:val="007E42A5"/>
    <w:rsid w:val="007E4B90"/>
    <w:rsid w:val="007E5A68"/>
    <w:rsid w:val="007E7325"/>
    <w:rsid w:val="007E763A"/>
    <w:rsid w:val="007F149E"/>
    <w:rsid w:val="007F33E8"/>
    <w:rsid w:val="007F43A2"/>
    <w:rsid w:val="007F516C"/>
    <w:rsid w:val="007F6568"/>
    <w:rsid w:val="0080074F"/>
    <w:rsid w:val="0080134B"/>
    <w:rsid w:val="008014F7"/>
    <w:rsid w:val="00802EE3"/>
    <w:rsid w:val="00802F53"/>
    <w:rsid w:val="00802FD2"/>
    <w:rsid w:val="00803820"/>
    <w:rsid w:val="00806E14"/>
    <w:rsid w:val="0081069B"/>
    <w:rsid w:val="00810B5E"/>
    <w:rsid w:val="0081106C"/>
    <w:rsid w:val="008116F2"/>
    <w:rsid w:val="00811847"/>
    <w:rsid w:val="00813FF0"/>
    <w:rsid w:val="0081417C"/>
    <w:rsid w:val="00814281"/>
    <w:rsid w:val="00814310"/>
    <w:rsid w:val="008170C9"/>
    <w:rsid w:val="008172D9"/>
    <w:rsid w:val="0081771D"/>
    <w:rsid w:val="00820433"/>
    <w:rsid w:val="008225F3"/>
    <w:rsid w:val="00822B54"/>
    <w:rsid w:val="0082544C"/>
    <w:rsid w:val="008258F5"/>
    <w:rsid w:val="00826972"/>
    <w:rsid w:val="00826C9C"/>
    <w:rsid w:val="00827320"/>
    <w:rsid w:val="00827EB5"/>
    <w:rsid w:val="00831A92"/>
    <w:rsid w:val="00833A10"/>
    <w:rsid w:val="00836B1A"/>
    <w:rsid w:val="008375F1"/>
    <w:rsid w:val="00837E85"/>
    <w:rsid w:val="00842902"/>
    <w:rsid w:val="00842E89"/>
    <w:rsid w:val="008430EA"/>
    <w:rsid w:val="00843E66"/>
    <w:rsid w:val="00844A20"/>
    <w:rsid w:val="00845186"/>
    <w:rsid w:val="008459CF"/>
    <w:rsid w:val="008461DF"/>
    <w:rsid w:val="00851C7D"/>
    <w:rsid w:val="00852129"/>
    <w:rsid w:val="00852BB0"/>
    <w:rsid w:val="00856164"/>
    <w:rsid w:val="008566DE"/>
    <w:rsid w:val="008573A1"/>
    <w:rsid w:val="00857AE8"/>
    <w:rsid w:val="00860288"/>
    <w:rsid w:val="008624A6"/>
    <w:rsid w:val="008627D3"/>
    <w:rsid w:val="00863325"/>
    <w:rsid w:val="008650F3"/>
    <w:rsid w:val="00870750"/>
    <w:rsid w:val="008714E6"/>
    <w:rsid w:val="00871AD1"/>
    <w:rsid w:val="008722F9"/>
    <w:rsid w:val="00872661"/>
    <w:rsid w:val="00872D89"/>
    <w:rsid w:val="0087415D"/>
    <w:rsid w:val="00874170"/>
    <w:rsid w:val="008744F4"/>
    <w:rsid w:val="00874F94"/>
    <w:rsid w:val="008760FE"/>
    <w:rsid w:val="008768CC"/>
    <w:rsid w:val="0088036D"/>
    <w:rsid w:val="0088194C"/>
    <w:rsid w:val="0088195B"/>
    <w:rsid w:val="008833E0"/>
    <w:rsid w:val="00883CAE"/>
    <w:rsid w:val="008875A0"/>
    <w:rsid w:val="00891563"/>
    <w:rsid w:val="00891AC0"/>
    <w:rsid w:val="00896176"/>
    <w:rsid w:val="008A01AB"/>
    <w:rsid w:val="008A049B"/>
    <w:rsid w:val="008A25F4"/>
    <w:rsid w:val="008A2F92"/>
    <w:rsid w:val="008A40EE"/>
    <w:rsid w:val="008A5D0F"/>
    <w:rsid w:val="008A695F"/>
    <w:rsid w:val="008A6C2D"/>
    <w:rsid w:val="008A773C"/>
    <w:rsid w:val="008B0213"/>
    <w:rsid w:val="008B1B6B"/>
    <w:rsid w:val="008B4281"/>
    <w:rsid w:val="008B53D9"/>
    <w:rsid w:val="008B5EA1"/>
    <w:rsid w:val="008B66FC"/>
    <w:rsid w:val="008B6A74"/>
    <w:rsid w:val="008B72A8"/>
    <w:rsid w:val="008B7FEE"/>
    <w:rsid w:val="008C01AA"/>
    <w:rsid w:val="008C2354"/>
    <w:rsid w:val="008C487C"/>
    <w:rsid w:val="008D0588"/>
    <w:rsid w:val="008D0FA1"/>
    <w:rsid w:val="008D252C"/>
    <w:rsid w:val="008D27D1"/>
    <w:rsid w:val="008D363E"/>
    <w:rsid w:val="008D4A09"/>
    <w:rsid w:val="008D4A1C"/>
    <w:rsid w:val="008D730F"/>
    <w:rsid w:val="008D7580"/>
    <w:rsid w:val="008E2704"/>
    <w:rsid w:val="008E2A0F"/>
    <w:rsid w:val="008E3D30"/>
    <w:rsid w:val="008E5393"/>
    <w:rsid w:val="008E57F0"/>
    <w:rsid w:val="008E5D69"/>
    <w:rsid w:val="008E5FBF"/>
    <w:rsid w:val="008F04FE"/>
    <w:rsid w:val="008F48B3"/>
    <w:rsid w:val="008F5DE7"/>
    <w:rsid w:val="008F617A"/>
    <w:rsid w:val="008F6DF7"/>
    <w:rsid w:val="009004DA"/>
    <w:rsid w:val="00901DA3"/>
    <w:rsid w:val="00902457"/>
    <w:rsid w:val="00902956"/>
    <w:rsid w:val="009074DF"/>
    <w:rsid w:val="00910E1E"/>
    <w:rsid w:val="00911638"/>
    <w:rsid w:val="0091214F"/>
    <w:rsid w:val="00912D9B"/>
    <w:rsid w:val="00913BE2"/>
    <w:rsid w:val="00914D86"/>
    <w:rsid w:val="00915380"/>
    <w:rsid w:val="00916018"/>
    <w:rsid w:val="0091703D"/>
    <w:rsid w:val="0091754F"/>
    <w:rsid w:val="00917BC0"/>
    <w:rsid w:val="00917F39"/>
    <w:rsid w:val="00920618"/>
    <w:rsid w:val="0092169A"/>
    <w:rsid w:val="00921BC5"/>
    <w:rsid w:val="009230DD"/>
    <w:rsid w:val="009253ED"/>
    <w:rsid w:val="00926883"/>
    <w:rsid w:val="00927D23"/>
    <w:rsid w:val="00930CC4"/>
    <w:rsid w:val="0093101D"/>
    <w:rsid w:val="00932176"/>
    <w:rsid w:val="00932781"/>
    <w:rsid w:val="009333FE"/>
    <w:rsid w:val="009348B8"/>
    <w:rsid w:val="0093521A"/>
    <w:rsid w:val="0094146C"/>
    <w:rsid w:val="00941650"/>
    <w:rsid w:val="00942C38"/>
    <w:rsid w:val="00943D2C"/>
    <w:rsid w:val="0094628F"/>
    <w:rsid w:val="00947DB2"/>
    <w:rsid w:val="00951424"/>
    <w:rsid w:val="00951A0C"/>
    <w:rsid w:val="00952775"/>
    <w:rsid w:val="009533D8"/>
    <w:rsid w:val="0095537E"/>
    <w:rsid w:val="009568A1"/>
    <w:rsid w:val="009603BB"/>
    <w:rsid w:val="0096194D"/>
    <w:rsid w:val="00964673"/>
    <w:rsid w:val="009646DD"/>
    <w:rsid w:val="00964DE9"/>
    <w:rsid w:val="00967075"/>
    <w:rsid w:val="00973A11"/>
    <w:rsid w:val="00974642"/>
    <w:rsid w:val="00974AC0"/>
    <w:rsid w:val="00976650"/>
    <w:rsid w:val="00976DCF"/>
    <w:rsid w:val="009804EB"/>
    <w:rsid w:val="00982BF1"/>
    <w:rsid w:val="00982E7B"/>
    <w:rsid w:val="0098418A"/>
    <w:rsid w:val="0099004E"/>
    <w:rsid w:val="009917BD"/>
    <w:rsid w:val="009920D0"/>
    <w:rsid w:val="00992B9F"/>
    <w:rsid w:val="00993254"/>
    <w:rsid w:val="00994A8E"/>
    <w:rsid w:val="00996232"/>
    <w:rsid w:val="009967DA"/>
    <w:rsid w:val="00996B2E"/>
    <w:rsid w:val="009A0188"/>
    <w:rsid w:val="009A1198"/>
    <w:rsid w:val="009A25A0"/>
    <w:rsid w:val="009A351F"/>
    <w:rsid w:val="009A3D23"/>
    <w:rsid w:val="009A4069"/>
    <w:rsid w:val="009A46FD"/>
    <w:rsid w:val="009A6A7A"/>
    <w:rsid w:val="009A711A"/>
    <w:rsid w:val="009A729C"/>
    <w:rsid w:val="009B0766"/>
    <w:rsid w:val="009B0D9F"/>
    <w:rsid w:val="009B1A43"/>
    <w:rsid w:val="009B21A6"/>
    <w:rsid w:val="009B2762"/>
    <w:rsid w:val="009B3DB9"/>
    <w:rsid w:val="009B61C7"/>
    <w:rsid w:val="009B6A13"/>
    <w:rsid w:val="009B735B"/>
    <w:rsid w:val="009C13AB"/>
    <w:rsid w:val="009C24B0"/>
    <w:rsid w:val="009C4263"/>
    <w:rsid w:val="009C44C7"/>
    <w:rsid w:val="009D2645"/>
    <w:rsid w:val="009D36D8"/>
    <w:rsid w:val="009D5895"/>
    <w:rsid w:val="009D614A"/>
    <w:rsid w:val="009D6CFC"/>
    <w:rsid w:val="009E01AE"/>
    <w:rsid w:val="009E38C0"/>
    <w:rsid w:val="009E4D46"/>
    <w:rsid w:val="009E5FAA"/>
    <w:rsid w:val="009E66A9"/>
    <w:rsid w:val="009E6CED"/>
    <w:rsid w:val="009F0223"/>
    <w:rsid w:val="009F1A17"/>
    <w:rsid w:val="009F2FAB"/>
    <w:rsid w:val="009F3289"/>
    <w:rsid w:val="009F3631"/>
    <w:rsid w:val="009F50AC"/>
    <w:rsid w:val="009F6353"/>
    <w:rsid w:val="00A01EAC"/>
    <w:rsid w:val="00A027D0"/>
    <w:rsid w:val="00A03369"/>
    <w:rsid w:val="00A03F27"/>
    <w:rsid w:val="00A04481"/>
    <w:rsid w:val="00A06216"/>
    <w:rsid w:val="00A06534"/>
    <w:rsid w:val="00A07099"/>
    <w:rsid w:val="00A11836"/>
    <w:rsid w:val="00A13468"/>
    <w:rsid w:val="00A15318"/>
    <w:rsid w:val="00A163B3"/>
    <w:rsid w:val="00A164A1"/>
    <w:rsid w:val="00A16696"/>
    <w:rsid w:val="00A21813"/>
    <w:rsid w:val="00A21886"/>
    <w:rsid w:val="00A21B99"/>
    <w:rsid w:val="00A22ED9"/>
    <w:rsid w:val="00A2336B"/>
    <w:rsid w:val="00A23CAC"/>
    <w:rsid w:val="00A248FE"/>
    <w:rsid w:val="00A252E4"/>
    <w:rsid w:val="00A25DA3"/>
    <w:rsid w:val="00A27302"/>
    <w:rsid w:val="00A32667"/>
    <w:rsid w:val="00A3347D"/>
    <w:rsid w:val="00A33A81"/>
    <w:rsid w:val="00A34C95"/>
    <w:rsid w:val="00A35045"/>
    <w:rsid w:val="00A3618A"/>
    <w:rsid w:val="00A365B0"/>
    <w:rsid w:val="00A402E2"/>
    <w:rsid w:val="00A40790"/>
    <w:rsid w:val="00A40AC6"/>
    <w:rsid w:val="00A42895"/>
    <w:rsid w:val="00A45023"/>
    <w:rsid w:val="00A4545A"/>
    <w:rsid w:val="00A47A2A"/>
    <w:rsid w:val="00A5379D"/>
    <w:rsid w:val="00A53944"/>
    <w:rsid w:val="00A54180"/>
    <w:rsid w:val="00A54771"/>
    <w:rsid w:val="00A54D63"/>
    <w:rsid w:val="00A553BE"/>
    <w:rsid w:val="00A562BF"/>
    <w:rsid w:val="00A56D41"/>
    <w:rsid w:val="00A57604"/>
    <w:rsid w:val="00A60999"/>
    <w:rsid w:val="00A61F08"/>
    <w:rsid w:val="00A61F41"/>
    <w:rsid w:val="00A6259F"/>
    <w:rsid w:val="00A63B94"/>
    <w:rsid w:val="00A656C7"/>
    <w:rsid w:val="00A65B63"/>
    <w:rsid w:val="00A667CA"/>
    <w:rsid w:val="00A66FF9"/>
    <w:rsid w:val="00A703EC"/>
    <w:rsid w:val="00A71517"/>
    <w:rsid w:val="00A73D4F"/>
    <w:rsid w:val="00A74462"/>
    <w:rsid w:val="00A74E5F"/>
    <w:rsid w:val="00A75A06"/>
    <w:rsid w:val="00A769C9"/>
    <w:rsid w:val="00A76DE1"/>
    <w:rsid w:val="00A777B6"/>
    <w:rsid w:val="00A80ABA"/>
    <w:rsid w:val="00A810E5"/>
    <w:rsid w:val="00A81546"/>
    <w:rsid w:val="00A85238"/>
    <w:rsid w:val="00A854B4"/>
    <w:rsid w:val="00A856BD"/>
    <w:rsid w:val="00A85C03"/>
    <w:rsid w:val="00A87A3F"/>
    <w:rsid w:val="00A9040C"/>
    <w:rsid w:val="00A90B3B"/>
    <w:rsid w:val="00A91AD4"/>
    <w:rsid w:val="00A92AAD"/>
    <w:rsid w:val="00A93159"/>
    <w:rsid w:val="00A93FD5"/>
    <w:rsid w:val="00A951D0"/>
    <w:rsid w:val="00A95C61"/>
    <w:rsid w:val="00A96F93"/>
    <w:rsid w:val="00AA0C96"/>
    <w:rsid w:val="00AA37B4"/>
    <w:rsid w:val="00AA3BEF"/>
    <w:rsid w:val="00AA452A"/>
    <w:rsid w:val="00AA4B39"/>
    <w:rsid w:val="00AA6728"/>
    <w:rsid w:val="00AB1EF6"/>
    <w:rsid w:val="00AB231C"/>
    <w:rsid w:val="00AB2AE7"/>
    <w:rsid w:val="00AB36B2"/>
    <w:rsid w:val="00AB3D73"/>
    <w:rsid w:val="00AB4DEC"/>
    <w:rsid w:val="00AB6DF2"/>
    <w:rsid w:val="00AB6ED7"/>
    <w:rsid w:val="00AB78C8"/>
    <w:rsid w:val="00AC240C"/>
    <w:rsid w:val="00AC2E40"/>
    <w:rsid w:val="00AC4A81"/>
    <w:rsid w:val="00AC523E"/>
    <w:rsid w:val="00AC55FD"/>
    <w:rsid w:val="00AC642C"/>
    <w:rsid w:val="00AC691E"/>
    <w:rsid w:val="00AD04A6"/>
    <w:rsid w:val="00AD0698"/>
    <w:rsid w:val="00AD06D1"/>
    <w:rsid w:val="00AD2066"/>
    <w:rsid w:val="00AD3A68"/>
    <w:rsid w:val="00AD60B5"/>
    <w:rsid w:val="00AD7AF4"/>
    <w:rsid w:val="00AE04AF"/>
    <w:rsid w:val="00AE08CB"/>
    <w:rsid w:val="00AE1718"/>
    <w:rsid w:val="00AE4444"/>
    <w:rsid w:val="00AE47A6"/>
    <w:rsid w:val="00AE622C"/>
    <w:rsid w:val="00AE6762"/>
    <w:rsid w:val="00AE7766"/>
    <w:rsid w:val="00AE78A7"/>
    <w:rsid w:val="00AF222E"/>
    <w:rsid w:val="00AF3D3B"/>
    <w:rsid w:val="00AF575C"/>
    <w:rsid w:val="00AF5878"/>
    <w:rsid w:val="00B00FA4"/>
    <w:rsid w:val="00B01912"/>
    <w:rsid w:val="00B053B8"/>
    <w:rsid w:val="00B0549D"/>
    <w:rsid w:val="00B05861"/>
    <w:rsid w:val="00B10DCA"/>
    <w:rsid w:val="00B11EFF"/>
    <w:rsid w:val="00B14BBC"/>
    <w:rsid w:val="00B16613"/>
    <w:rsid w:val="00B1669A"/>
    <w:rsid w:val="00B167C0"/>
    <w:rsid w:val="00B17029"/>
    <w:rsid w:val="00B17988"/>
    <w:rsid w:val="00B17D52"/>
    <w:rsid w:val="00B2052B"/>
    <w:rsid w:val="00B233B9"/>
    <w:rsid w:val="00B24461"/>
    <w:rsid w:val="00B248BE"/>
    <w:rsid w:val="00B273AB"/>
    <w:rsid w:val="00B327E4"/>
    <w:rsid w:val="00B33CD6"/>
    <w:rsid w:val="00B343B2"/>
    <w:rsid w:val="00B3617D"/>
    <w:rsid w:val="00B403B0"/>
    <w:rsid w:val="00B42354"/>
    <w:rsid w:val="00B4442B"/>
    <w:rsid w:val="00B44CBD"/>
    <w:rsid w:val="00B44E3A"/>
    <w:rsid w:val="00B47164"/>
    <w:rsid w:val="00B476DE"/>
    <w:rsid w:val="00B54361"/>
    <w:rsid w:val="00B55AD2"/>
    <w:rsid w:val="00B56826"/>
    <w:rsid w:val="00B57A3C"/>
    <w:rsid w:val="00B62074"/>
    <w:rsid w:val="00B62401"/>
    <w:rsid w:val="00B62740"/>
    <w:rsid w:val="00B62D2F"/>
    <w:rsid w:val="00B64579"/>
    <w:rsid w:val="00B64E3B"/>
    <w:rsid w:val="00B7005D"/>
    <w:rsid w:val="00B707DE"/>
    <w:rsid w:val="00B71E7C"/>
    <w:rsid w:val="00B72DD2"/>
    <w:rsid w:val="00B73A40"/>
    <w:rsid w:val="00B73AED"/>
    <w:rsid w:val="00B73D8C"/>
    <w:rsid w:val="00B745FB"/>
    <w:rsid w:val="00B74F89"/>
    <w:rsid w:val="00B74FC7"/>
    <w:rsid w:val="00B75E10"/>
    <w:rsid w:val="00B76940"/>
    <w:rsid w:val="00B8124C"/>
    <w:rsid w:val="00B814A9"/>
    <w:rsid w:val="00B81D32"/>
    <w:rsid w:val="00B81D67"/>
    <w:rsid w:val="00B831F9"/>
    <w:rsid w:val="00B843AC"/>
    <w:rsid w:val="00B85E2D"/>
    <w:rsid w:val="00B869F3"/>
    <w:rsid w:val="00B9056F"/>
    <w:rsid w:val="00B90BB6"/>
    <w:rsid w:val="00B92556"/>
    <w:rsid w:val="00B94064"/>
    <w:rsid w:val="00B95B6A"/>
    <w:rsid w:val="00B9714A"/>
    <w:rsid w:val="00BA0039"/>
    <w:rsid w:val="00BA0366"/>
    <w:rsid w:val="00BA1015"/>
    <w:rsid w:val="00BA4AA0"/>
    <w:rsid w:val="00BA4DB8"/>
    <w:rsid w:val="00BA5015"/>
    <w:rsid w:val="00BA6A55"/>
    <w:rsid w:val="00BA70B3"/>
    <w:rsid w:val="00BA7AF6"/>
    <w:rsid w:val="00BB17C9"/>
    <w:rsid w:val="00BB3EEE"/>
    <w:rsid w:val="00BB45DE"/>
    <w:rsid w:val="00BB548C"/>
    <w:rsid w:val="00BB7744"/>
    <w:rsid w:val="00BB7DA8"/>
    <w:rsid w:val="00BC0716"/>
    <w:rsid w:val="00BC1AF8"/>
    <w:rsid w:val="00BC3CA5"/>
    <w:rsid w:val="00BC3E4B"/>
    <w:rsid w:val="00BC69BD"/>
    <w:rsid w:val="00BD12CD"/>
    <w:rsid w:val="00BD4BA3"/>
    <w:rsid w:val="00BD75B9"/>
    <w:rsid w:val="00BE0F69"/>
    <w:rsid w:val="00BE35F5"/>
    <w:rsid w:val="00BE421C"/>
    <w:rsid w:val="00BE5128"/>
    <w:rsid w:val="00BE5133"/>
    <w:rsid w:val="00BE72BA"/>
    <w:rsid w:val="00BE73C3"/>
    <w:rsid w:val="00BE7AD9"/>
    <w:rsid w:val="00BF0C1E"/>
    <w:rsid w:val="00BF2A98"/>
    <w:rsid w:val="00BF49E7"/>
    <w:rsid w:val="00BF4D2A"/>
    <w:rsid w:val="00BF5664"/>
    <w:rsid w:val="00C00624"/>
    <w:rsid w:val="00C02DA3"/>
    <w:rsid w:val="00C03AFA"/>
    <w:rsid w:val="00C03D18"/>
    <w:rsid w:val="00C046AE"/>
    <w:rsid w:val="00C04A53"/>
    <w:rsid w:val="00C0594C"/>
    <w:rsid w:val="00C05F81"/>
    <w:rsid w:val="00C07093"/>
    <w:rsid w:val="00C07118"/>
    <w:rsid w:val="00C132FC"/>
    <w:rsid w:val="00C135A0"/>
    <w:rsid w:val="00C14C29"/>
    <w:rsid w:val="00C15761"/>
    <w:rsid w:val="00C15A2A"/>
    <w:rsid w:val="00C1708E"/>
    <w:rsid w:val="00C22EA8"/>
    <w:rsid w:val="00C22F6B"/>
    <w:rsid w:val="00C23239"/>
    <w:rsid w:val="00C2467E"/>
    <w:rsid w:val="00C24D6A"/>
    <w:rsid w:val="00C251C3"/>
    <w:rsid w:val="00C25688"/>
    <w:rsid w:val="00C2693F"/>
    <w:rsid w:val="00C27425"/>
    <w:rsid w:val="00C30738"/>
    <w:rsid w:val="00C31488"/>
    <w:rsid w:val="00C3169A"/>
    <w:rsid w:val="00C32975"/>
    <w:rsid w:val="00C3411E"/>
    <w:rsid w:val="00C344F1"/>
    <w:rsid w:val="00C369BE"/>
    <w:rsid w:val="00C40762"/>
    <w:rsid w:val="00C418F5"/>
    <w:rsid w:val="00C4348F"/>
    <w:rsid w:val="00C437D7"/>
    <w:rsid w:val="00C44086"/>
    <w:rsid w:val="00C44833"/>
    <w:rsid w:val="00C4487F"/>
    <w:rsid w:val="00C44CCA"/>
    <w:rsid w:val="00C46B2D"/>
    <w:rsid w:val="00C47459"/>
    <w:rsid w:val="00C51260"/>
    <w:rsid w:val="00C52D1F"/>
    <w:rsid w:val="00C538C5"/>
    <w:rsid w:val="00C55727"/>
    <w:rsid w:val="00C57FDA"/>
    <w:rsid w:val="00C63B29"/>
    <w:rsid w:val="00C654B3"/>
    <w:rsid w:val="00C656A9"/>
    <w:rsid w:val="00C70CFA"/>
    <w:rsid w:val="00C733D3"/>
    <w:rsid w:val="00C7392C"/>
    <w:rsid w:val="00C74192"/>
    <w:rsid w:val="00C7422E"/>
    <w:rsid w:val="00C74528"/>
    <w:rsid w:val="00C75109"/>
    <w:rsid w:val="00C77D8C"/>
    <w:rsid w:val="00C80F52"/>
    <w:rsid w:val="00C8287F"/>
    <w:rsid w:val="00C83F26"/>
    <w:rsid w:val="00C85201"/>
    <w:rsid w:val="00C87215"/>
    <w:rsid w:val="00C90AE1"/>
    <w:rsid w:val="00C9123C"/>
    <w:rsid w:val="00C93C4A"/>
    <w:rsid w:val="00C97334"/>
    <w:rsid w:val="00C97A8C"/>
    <w:rsid w:val="00CA0119"/>
    <w:rsid w:val="00CA13B4"/>
    <w:rsid w:val="00CA44D7"/>
    <w:rsid w:val="00CA4DE8"/>
    <w:rsid w:val="00CA6205"/>
    <w:rsid w:val="00CA7433"/>
    <w:rsid w:val="00CB0327"/>
    <w:rsid w:val="00CB0F9B"/>
    <w:rsid w:val="00CB17A9"/>
    <w:rsid w:val="00CB1D61"/>
    <w:rsid w:val="00CB21A2"/>
    <w:rsid w:val="00CB251C"/>
    <w:rsid w:val="00CB2AC4"/>
    <w:rsid w:val="00CB466D"/>
    <w:rsid w:val="00CB485C"/>
    <w:rsid w:val="00CB4C7A"/>
    <w:rsid w:val="00CB56CC"/>
    <w:rsid w:val="00CB678C"/>
    <w:rsid w:val="00CC0D5A"/>
    <w:rsid w:val="00CC0DE9"/>
    <w:rsid w:val="00CC1BD0"/>
    <w:rsid w:val="00CC2242"/>
    <w:rsid w:val="00CC3BCC"/>
    <w:rsid w:val="00CC43C8"/>
    <w:rsid w:val="00CC5EAC"/>
    <w:rsid w:val="00CD0308"/>
    <w:rsid w:val="00CD05A6"/>
    <w:rsid w:val="00CD356F"/>
    <w:rsid w:val="00CD4B3E"/>
    <w:rsid w:val="00CD6BBC"/>
    <w:rsid w:val="00CD7918"/>
    <w:rsid w:val="00CD7DB4"/>
    <w:rsid w:val="00CE152C"/>
    <w:rsid w:val="00CE1E37"/>
    <w:rsid w:val="00CE2BD5"/>
    <w:rsid w:val="00CE395F"/>
    <w:rsid w:val="00CE4212"/>
    <w:rsid w:val="00CE4657"/>
    <w:rsid w:val="00CE6C86"/>
    <w:rsid w:val="00CF0C6C"/>
    <w:rsid w:val="00CF0F0D"/>
    <w:rsid w:val="00CF1230"/>
    <w:rsid w:val="00CF16EA"/>
    <w:rsid w:val="00CF1DC8"/>
    <w:rsid w:val="00CF2496"/>
    <w:rsid w:val="00CF2FE2"/>
    <w:rsid w:val="00CF391F"/>
    <w:rsid w:val="00D019AC"/>
    <w:rsid w:val="00D02847"/>
    <w:rsid w:val="00D02EC6"/>
    <w:rsid w:val="00D03568"/>
    <w:rsid w:val="00D03EED"/>
    <w:rsid w:val="00D05026"/>
    <w:rsid w:val="00D0562C"/>
    <w:rsid w:val="00D056F1"/>
    <w:rsid w:val="00D063DF"/>
    <w:rsid w:val="00D06519"/>
    <w:rsid w:val="00D10122"/>
    <w:rsid w:val="00D111DF"/>
    <w:rsid w:val="00D128B9"/>
    <w:rsid w:val="00D12D33"/>
    <w:rsid w:val="00D132CB"/>
    <w:rsid w:val="00D15267"/>
    <w:rsid w:val="00D16B2A"/>
    <w:rsid w:val="00D21120"/>
    <w:rsid w:val="00D23793"/>
    <w:rsid w:val="00D24C8C"/>
    <w:rsid w:val="00D25916"/>
    <w:rsid w:val="00D25DAB"/>
    <w:rsid w:val="00D316E9"/>
    <w:rsid w:val="00D31857"/>
    <w:rsid w:val="00D31ABD"/>
    <w:rsid w:val="00D33DE6"/>
    <w:rsid w:val="00D35B8B"/>
    <w:rsid w:val="00D43EA8"/>
    <w:rsid w:val="00D43F22"/>
    <w:rsid w:val="00D440B1"/>
    <w:rsid w:val="00D445DB"/>
    <w:rsid w:val="00D449B8"/>
    <w:rsid w:val="00D44FE9"/>
    <w:rsid w:val="00D455FD"/>
    <w:rsid w:val="00D457E0"/>
    <w:rsid w:val="00D46C63"/>
    <w:rsid w:val="00D4743D"/>
    <w:rsid w:val="00D5174E"/>
    <w:rsid w:val="00D51984"/>
    <w:rsid w:val="00D51BF9"/>
    <w:rsid w:val="00D51F0F"/>
    <w:rsid w:val="00D5398F"/>
    <w:rsid w:val="00D556DC"/>
    <w:rsid w:val="00D55AFD"/>
    <w:rsid w:val="00D5645B"/>
    <w:rsid w:val="00D566BB"/>
    <w:rsid w:val="00D566CA"/>
    <w:rsid w:val="00D566FE"/>
    <w:rsid w:val="00D576B7"/>
    <w:rsid w:val="00D6072F"/>
    <w:rsid w:val="00D61B8C"/>
    <w:rsid w:val="00D61BFD"/>
    <w:rsid w:val="00D6269B"/>
    <w:rsid w:val="00D6272F"/>
    <w:rsid w:val="00D636CE"/>
    <w:rsid w:val="00D6488F"/>
    <w:rsid w:val="00D661F7"/>
    <w:rsid w:val="00D66B29"/>
    <w:rsid w:val="00D70751"/>
    <w:rsid w:val="00D70D64"/>
    <w:rsid w:val="00D710C0"/>
    <w:rsid w:val="00D72961"/>
    <w:rsid w:val="00D72E8D"/>
    <w:rsid w:val="00D736D4"/>
    <w:rsid w:val="00D73740"/>
    <w:rsid w:val="00D7409A"/>
    <w:rsid w:val="00D744B8"/>
    <w:rsid w:val="00D74FDD"/>
    <w:rsid w:val="00D755C4"/>
    <w:rsid w:val="00D76E8A"/>
    <w:rsid w:val="00D770B1"/>
    <w:rsid w:val="00D7742C"/>
    <w:rsid w:val="00D802D0"/>
    <w:rsid w:val="00D805E2"/>
    <w:rsid w:val="00D80AE4"/>
    <w:rsid w:val="00D80B36"/>
    <w:rsid w:val="00D80E8C"/>
    <w:rsid w:val="00D82F5D"/>
    <w:rsid w:val="00D83386"/>
    <w:rsid w:val="00D83714"/>
    <w:rsid w:val="00D84DCE"/>
    <w:rsid w:val="00D8526D"/>
    <w:rsid w:val="00D86C92"/>
    <w:rsid w:val="00D911E1"/>
    <w:rsid w:val="00D91477"/>
    <w:rsid w:val="00DA0A6C"/>
    <w:rsid w:val="00DA1C1E"/>
    <w:rsid w:val="00DA4038"/>
    <w:rsid w:val="00DA4336"/>
    <w:rsid w:val="00DA5632"/>
    <w:rsid w:val="00DA689D"/>
    <w:rsid w:val="00DA6A9E"/>
    <w:rsid w:val="00DB07F0"/>
    <w:rsid w:val="00DB309D"/>
    <w:rsid w:val="00DB3D9F"/>
    <w:rsid w:val="00DB6126"/>
    <w:rsid w:val="00DB6E12"/>
    <w:rsid w:val="00DC17CB"/>
    <w:rsid w:val="00DC1BD9"/>
    <w:rsid w:val="00DC4381"/>
    <w:rsid w:val="00DC4BB3"/>
    <w:rsid w:val="00DC55E3"/>
    <w:rsid w:val="00DC560D"/>
    <w:rsid w:val="00DD00A4"/>
    <w:rsid w:val="00DD132E"/>
    <w:rsid w:val="00DD25A3"/>
    <w:rsid w:val="00DE0766"/>
    <w:rsid w:val="00DE1588"/>
    <w:rsid w:val="00DE2D7F"/>
    <w:rsid w:val="00DE3895"/>
    <w:rsid w:val="00DE500C"/>
    <w:rsid w:val="00DE541B"/>
    <w:rsid w:val="00DE5893"/>
    <w:rsid w:val="00DE61FB"/>
    <w:rsid w:val="00DE645E"/>
    <w:rsid w:val="00DE7B8B"/>
    <w:rsid w:val="00DF15EF"/>
    <w:rsid w:val="00DF26F9"/>
    <w:rsid w:val="00DF286C"/>
    <w:rsid w:val="00DF507D"/>
    <w:rsid w:val="00DF5B41"/>
    <w:rsid w:val="00DF75BB"/>
    <w:rsid w:val="00DF76E2"/>
    <w:rsid w:val="00E0089E"/>
    <w:rsid w:val="00E01272"/>
    <w:rsid w:val="00E01592"/>
    <w:rsid w:val="00E030EF"/>
    <w:rsid w:val="00E03344"/>
    <w:rsid w:val="00E04508"/>
    <w:rsid w:val="00E0532C"/>
    <w:rsid w:val="00E0570B"/>
    <w:rsid w:val="00E0573F"/>
    <w:rsid w:val="00E061CA"/>
    <w:rsid w:val="00E076E2"/>
    <w:rsid w:val="00E1268B"/>
    <w:rsid w:val="00E12C5E"/>
    <w:rsid w:val="00E12FAD"/>
    <w:rsid w:val="00E13CA1"/>
    <w:rsid w:val="00E15060"/>
    <w:rsid w:val="00E150A6"/>
    <w:rsid w:val="00E150B5"/>
    <w:rsid w:val="00E165E5"/>
    <w:rsid w:val="00E17677"/>
    <w:rsid w:val="00E211DC"/>
    <w:rsid w:val="00E21C71"/>
    <w:rsid w:val="00E22A3B"/>
    <w:rsid w:val="00E22F35"/>
    <w:rsid w:val="00E23B68"/>
    <w:rsid w:val="00E265D4"/>
    <w:rsid w:val="00E30E9E"/>
    <w:rsid w:val="00E30F69"/>
    <w:rsid w:val="00E31198"/>
    <w:rsid w:val="00E31C96"/>
    <w:rsid w:val="00E32455"/>
    <w:rsid w:val="00E32C04"/>
    <w:rsid w:val="00E35FA8"/>
    <w:rsid w:val="00E37E12"/>
    <w:rsid w:val="00E41173"/>
    <w:rsid w:val="00E431F9"/>
    <w:rsid w:val="00E43F64"/>
    <w:rsid w:val="00E44234"/>
    <w:rsid w:val="00E45C4C"/>
    <w:rsid w:val="00E4604E"/>
    <w:rsid w:val="00E46B2D"/>
    <w:rsid w:val="00E5097B"/>
    <w:rsid w:val="00E50CEB"/>
    <w:rsid w:val="00E53F11"/>
    <w:rsid w:val="00E55E44"/>
    <w:rsid w:val="00E57ABF"/>
    <w:rsid w:val="00E6385A"/>
    <w:rsid w:val="00E6416D"/>
    <w:rsid w:val="00E645ED"/>
    <w:rsid w:val="00E649F4"/>
    <w:rsid w:val="00E655BA"/>
    <w:rsid w:val="00E73A4E"/>
    <w:rsid w:val="00E74F39"/>
    <w:rsid w:val="00E76187"/>
    <w:rsid w:val="00E76CA3"/>
    <w:rsid w:val="00E777AC"/>
    <w:rsid w:val="00E817D8"/>
    <w:rsid w:val="00E83812"/>
    <w:rsid w:val="00E841AF"/>
    <w:rsid w:val="00E84684"/>
    <w:rsid w:val="00E877EC"/>
    <w:rsid w:val="00E87A86"/>
    <w:rsid w:val="00E91ACA"/>
    <w:rsid w:val="00E93416"/>
    <w:rsid w:val="00E93DE9"/>
    <w:rsid w:val="00E955FC"/>
    <w:rsid w:val="00E95FE9"/>
    <w:rsid w:val="00EA01C6"/>
    <w:rsid w:val="00EA0559"/>
    <w:rsid w:val="00EA0BE8"/>
    <w:rsid w:val="00EA2BCA"/>
    <w:rsid w:val="00EA3240"/>
    <w:rsid w:val="00EA5912"/>
    <w:rsid w:val="00EA69C2"/>
    <w:rsid w:val="00EB05F9"/>
    <w:rsid w:val="00EB1A4B"/>
    <w:rsid w:val="00EB1AFF"/>
    <w:rsid w:val="00EB4719"/>
    <w:rsid w:val="00EB5BCE"/>
    <w:rsid w:val="00EC0B0F"/>
    <w:rsid w:val="00EC0ED8"/>
    <w:rsid w:val="00EC18AC"/>
    <w:rsid w:val="00EC1CB1"/>
    <w:rsid w:val="00EC23D7"/>
    <w:rsid w:val="00EC3655"/>
    <w:rsid w:val="00EC37D1"/>
    <w:rsid w:val="00EC4E78"/>
    <w:rsid w:val="00EC6FC0"/>
    <w:rsid w:val="00ED0176"/>
    <w:rsid w:val="00ED2938"/>
    <w:rsid w:val="00ED512A"/>
    <w:rsid w:val="00ED5163"/>
    <w:rsid w:val="00ED543D"/>
    <w:rsid w:val="00EE0244"/>
    <w:rsid w:val="00EE42AA"/>
    <w:rsid w:val="00EE44C1"/>
    <w:rsid w:val="00EE46B9"/>
    <w:rsid w:val="00EE4B47"/>
    <w:rsid w:val="00EE4D25"/>
    <w:rsid w:val="00EE53AD"/>
    <w:rsid w:val="00EE5540"/>
    <w:rsid w:val="00EE55AF"/>
    <w:rsid w:val="00EE7519"/>
    <w:rsid w:val="00EE7E6C"/>
    <w:rsid w:val="00EF111B"/>
    <w:rsid w:val="00EF1D20"/>
    <w:rsid w:val="00EF3CB7"/>
    <w:rsid w:val="00EF4192"/>
    <w:rsid w:val="00EF4757"/>
    <w:rsid w:val="00EF570E"/>
    <w:rsid w:val="00EF5F7E"/>
    <w:rsid w:val="00EF6B37"/>
    <w:rsid w:val="00F00DAD"/>
    <w:rsid w:val="00F122D6"/>
    <w:rsid w:val="00F131AD"/>
    <w:rsid w:val="00F1344D"/>
    <w:rsid w:val="00F13AA5"/>
    <w:rsid w:val="00F14EE0"/>
    <w:rsid w:val="00F20088"/>
    <w:rsid w:val="00F213FD"/>
    <w:rsid w:val="00F230C5"/>
    <w:rsid w:val="00F23B04"/>
    <w:rsid w:val="00F241EA"/>
    <w:rsid w:val="00F24220"/>
    <w:rsid w:val="00F26A69"/>
    <w:rsid w:val="00F26AA6"/>
    <w:rsid w:val="00F27EED"/>
    <w:rsid w:val="00F27FC2"/>
    <w:rsid w:val="00F30FBE"/>
    <w:rsid w:val="00F31305"/>
    <w:rsid w:val="00F34A1D"/>
    <w:rsid w:val="00F35FB9"/>
    <w:rsid w:val="00F41DB2"/>
    <w:rsid w:val="00F4442F"/>
    <w:rsid w:val="00F4524B"/>
    <w:rsid w:val="00F45D5E"/>
    <w:rsid w:val="00F474E6"/>
    <w:rsid w:val="00F47691"/>
    <w:rsid w:val="00F503DA"/>
    <w:rsid w:val="00F50F96"/>
    <w:rsid w:val="00F51CE5"/>
    <w:rsid w:val="00F52A3C"/>
    <w:rsid w:val="00F53968"/>
    <w:rsid w:val="00F53FF5"/>
    <w:rsid w:val="00F54066"/>
    <w:rsid w:val="00F5428C"/>
    <w:rsid w:val="00F55583"/>
    <w:rsid w:val="00F559F0"/>
    <w:rsid w:val="00F55C70"/>
    <w:rsid w:val="00F55D52"/>
    <w:rsid w:val="00F57D24"/>
    <w:rsid w:val="00F62063"/>
    <w:rsid w:val="00F65373"/>
    <w:rsid w:val="00F657E3"/>
    <w:rsid w:val="00F65F39"/>
    <w:rsid w:val="00F70DB1"/>
    <w:rsid w:val="00F73DBF"/>
    <w:rsid w:val="00F747E5"/>
    <w:rsid w:val="00F74CC1"/>
    <w:rsid w:val="00F74E6F"/>
    <w:rsid w:val="00F75D40"/>
    <w:rsid w:val="00F76175"/>
    <w:rsid w:val="00F76185"/>
    <w:rsid w:val="00F778C8"/>
    <w:rsid w:val="00F80412"/>
    <w:rsid w:val="00F826DA"/>
    <w:rsid w:val="00F83864"/>
    <w:rsid w:val="00F84C7C"/>
    <w:rsid w:val="00F876F9"/>
    <w:rsid w:val="00F9027A"/>
    <w:rsid w:val="00F90CB8"/>
    <w:rsid w:val="00F91D83"/>
    <w:rsid w:val="00F933B9"/>
    <w:rsid w:val="00F9499C"/>
    <w:rsid w:val="00F96912"/>
    <w:rsid w:val="00F969E9"/>
    <w:rsid w:val="00F97BE9"/>
    <w:rsid w:val="00FA22A4"/>
    <w:rsid w:val="00FA3BC4"/>
    <w:rsid w:val="00FA5313"/>
    <w:rsid w:val="00FA6596"/>
    <w:rsid w:val="00FA7E66"/>
    <w:rsid w:val="00FB15BD"/>
    <w:rsid w:val="00FB1E92"/>
    <w:rsid w:val="00FB363A"/>
    <w:rsid w:val="00FB4AF1"/>
    <w:rsid w:val="00FB6D4F"/>
    <w:rsid w:val="00FB707F"/>
    <w:rsid w:val="00FB716C"/>
    <w:rsid w:val="00FC202E"/>
    <w:rsid w:val="00FC26D5"/>
    <w:rsid w:val="00FC29E4"/>
    <w:rsid w:val="00FC3349"/>
    <w:rsid w:val="00FC3D0B"/>
    <w:rsid w:val="00FC3D64"/>
    <w:rsid w:val="00FC4303"/>
    <w:rsid w:val="00FC56C3"/>
    <w:rsid w:val="00FC5C28"/>
    <w:rsid w:val="00FC5DFB"/>
    <w:rsid w:val="00FC6208"/>
    <w:rsid w:val="00FC6994"/>
    <w:rsid w:val="00FC6DB5"/>
    <w:rsid w:val="00FD044A"/>
    <w:rsid w:val="00FD05AE"/>
    <w:rsid w:val="00FD1371"/>
    <w:rsid w:val="00FD24BA"/>
    <w:rsid w:val="00FD29C5"/>
    <w:rsid w:val="00FD6E07"/>
    <w:rsid w:val="00FD7340"/>
    <w:rsid w:val="00FE05FF"/>
    <w:rsid w:val="00FE0656"/>
    <w:rsid w:val="00FE2ABD"/>
    <w:rsid w:val="00FE3744"/>
    <w:rsid w:val="00FE5F9F"/>
    <w:rsid w:val="00FE607A"/>
    <w:rsid w:val="00FE60B4"/>
    <w:rsid w:val="00FE6900"/>
    <w:rsid w:val="00FE764E"/>
    <w:rsid w:val="00FF00DA"/>
    <w:rsid w:val="00FF0DDA"/>
    <w:rsid w:val="00FF33B0"/>
    <w:rsid w:val="00FF41D3"/>
    <w:rsid w:val="00FF6F5D"/>
    <w:rsid w:val="00FF7A3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755A08"/>
  <w15:chartTrackingRefBased/>
  <w15:docId w15:val="{7B5198B7-5E48-4BC5-8C9F-B600B3BE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num" w:pos="180"/>
      </w:tabs>
      <w:ind w:left="180"/>
      <w:outlineLvl w:val="4"/>
    </w:pPr>
    <w:rPr>
      <w:rFonts w:ascii="Arial" w:hAnsi="Arial" w:cs="Arial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NormalWeb1">
    <w:name w:val="Normal (Web)1"/>
    <w:basedOn w:val="Normal"/>
    <w:rPr>
      <w:rFonts w:ascii="Arial Unicode MS" w:eastAsia="Arial Unicode MS" w:hAnsi="Arial Unicode MS" w:cs="Arial Unicode MS" w:hint="eastAsia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 w:hint="eastAsia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180"/>
    </w:pPr>
  </w:style>
  <w:style w:type="table" w:styleId="TableGrid">
    <w:name w:val="Table Grid"/>
    <w:basedOn w:val="TableNormal"/>
    <w:uiPriority w:val="39"/>
    <w:rsid w:val="004D500E"/>
    <w:rPr>
      <w:rFonts w:ascii="Calibri" w:eastAsia="Calibri" w:hAnsi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56C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C2693F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datavalue">
    <w:name w:val="datavalue"/>
    <w:rsid w:val="0047064C"/>
  </w:style>
  <w:style w:type="character" w:styleId="CommentReference">
    <w:name w:val="annotation reference"/>
    <w:uiPriority w:val="99"/>
    <w:semiHidden/>
    <w:unhideWhenUsed/>
    <w:rsid w:val="001B5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D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5D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D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DF6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70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75B9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42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0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298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6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17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5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1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06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77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54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5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5960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06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47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141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364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2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661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397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344536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5317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5928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962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7371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6869033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8864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crowhurstonlin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5686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Garry Cottages</vt:lpstr>
    </vt:vector>
  </TitlesOfParts>
  <Company>Microsoft</Company>
  <LinksUpToDate>false</LinksUpToDate>
  <CharactersWithSpaces>6756</CharactersWithSpaces>
  <SharedDoc>false</SharedDoc>
  <HLinks>
    <vt:vector size="6" baseType="variant"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mailto:clerk@crowhurstonline.uk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Garry Cottages</dc:title>
  <dc:subject/>
  <dc:creator>Helen</dc:creator>
  <cp:keywords/>
  <dc:description/>
  <cp:lastModifiedBy>emma fulham</cp:lastModifiedBy>
  <cp:revision>2</cp:revision>
  <cp:lastPrinted>2023-01-23T08:08:00Z</cp:lastPrinted>
  <dcterms:created xsi:type="dcterms:W3CDTF">2025-03-17T13:06:00Z</dcterms:created>
  <dcterms:modified xsi:type="dcterms:W3CDTF">2025-03-17T13:06:00Z</dcterms:modified>
</cp:coreProperties>
</file>